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C343" w14:textId="2DF3A3A0" w:rsidR="00536A54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24352767"/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0129A9E" wp14:editId="5096381D">
            <wp:extent cx="902335" cy="908685"/>
            <wp:effectExtent l="0" t="0" r="0" b="5715"/>
            <wp:docPr id="116959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38D39" w14:textId="77777777" w:rsidR="00536A54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9D9D51" w14:textId="77777777" w:rsidR="00536A54" w:rsidRPr="00DE26C2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26C2">
        <w:rPr>
          <w:rFonts w:cstheme="minorHAnsi"/>
          <w:b/>
          <w:bCs/>
          <w:sz w:val="24"/>
          <w:szCs w:val="24"/>
        </w:rPr>
        <w:t>DC Ranch Association – Board of Directors</w:t>
      </w:r>
    </w:p>
    <w:p w14:paraId="2EA935EC" w14:textId="5EB6CAA0" w:rsidR="00536A54" w:rsidRPr="00DE26C2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Open</w:t>
      </w:r>
      <w:r w:rsidRPr="00DE26C2">
        <w:rPr>
          <w:rFonts w:cstheme="minorHAnsi"/>
          <w:b/>
          <w:bCs/>
          <w:sz w:val="24"/>
          <w:szCs w:val="24"/>
        </w:rPr>
        <w:t xml:space="preserve"> Session Minutes</w:t>
      </w:r>
    </w:p>
    <w:p w14:paraId="2C865E33" w14:textId="77777777" w:rsidR="00536A54" w:rsidRPr="00DE26C2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26C2">
        <w:rPr>
          <w:rFonts w:cstheme="minorHAnsi"/>
          <w:b/>
          <w:bCs/>
          <w:sz w:val="24"/>
          <w:szCs w:val="24"/>
        </w:rPr>
        <w:t>August 5, 2024</w:t>
      </w:r>
    </w:p>
    <w:p w14:paraId="39D89E99" w14:textId="7ACCCD28" w:rsidR="00536A54" w:rsidRPr="00DE26C2" w:rsidRDefault="00536A54" w:rsidP="00536A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26C2">
        <w:rPr>
          <w:rFonts w:cstheme="minorHAnsi"/>
          <w:b/>
          <w:bCs/>
          <w:sz w:val="24"/>
          <w:szCs w:val="24"/>
        </w:rPr>
        <w:t>The Homestead Community Center</w:t>
      </w:r>
      <w:r w:rsidR="00843F8A">
        <w:rPr>
          <w:rFonts w:cstheme="minorHAnsi"/>
          <w:b/>
          <w:bCs/>
          <w:sz w:val="24"/>
          <w:szCs w:val="24"/>
        </w:rPr>
        <w:t xml:space="preserve"> and Zoom</w:t>
      </w:r>
    </w:p>
    <w:p w14:paraId="464925C7" w14:textId="77777777" w:rsidR="00536A54" w:rsidRDefault="00536A54" w:rsidP="00536A5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AEABC5" w14:textId="77777777" w:rsidR="005F3A8B" w:rsidRPr="00445410" w:rsidRDefault="005F3A8B" w:rsidP="00536A5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  <w:gridCol w:w="10"/>
      </w:tblGrid>
      <w:tr w:rsidR="00536A54" w:rsidRPr="00DE26C2" w14:paraId="10B38A1B" w14:textId="77777777" w:rsidTr="00770B61">
        <w:trPr>
          <w:gridAfter w:val="1"/>
          <w:wAfter w:w="10" w:type="dxa"/>
        </w:trPr>
        <w:tc>
          <w:tcPr>
            <w:tcW w:w="1980" w:type="dxa"/>
          </w:tcPr>
          <w:p w14:paraId="7F3B2718" w14:textId="77777777" w:rsidR="00536A54" w:rsidRPr="005F3A8B" w:rsidRDefault="00536A54" w:rsidP="00770B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3A8B">
              <w:rPr>
                <w:rFonts w:cstheme="minorHAnsi"/>
                <w:b/>
                <w:bCs/>
                <w:sz w:val="24"/>
                <w:szCs w:val="24"/>
              </w:rPr>
              <w:t>Chaired By:</w:t>
            </w:r>
          </w:p>
        </w:tc>
        <w:tc>
          <w:tcPr>
            <w:tcW w:w="7370" w:type="dxa"/>
          </w:tcPr>
          <w:p w14:paraId="1B57C1D3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DE26C2">
              <w:rPr>
                <w:rFonts w:cstheme="minorHAnsi"/>
                <w:sz w:val="24"/>
                <w:szCs w:val="24"/>
              </w:rPr>
              <w:t>Iryna Sukhovolets</w:t>
            </w:r>
          </w:p>
        </w:tc>
      </w:tr>
      <w:tr w:rsidR="00536A54" w:rsidRPr="00DE26C2" w14:paraId="2003F83E" w14:textId="77777777" w:rsidTr="00770B61">
        <w:trPr>
          <w:gridAfter w:val="1"/>
          <w:wAfter w:w="10" w:type="dxa"/>
        </w:trPr>
        <w:tc>
          <w:tcPr>
            <w:tcW w:w="1980" w:type="dxa"/>
          </w:tcPr>
          <w:p w14:paraId="52C5E81A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0" w:type="dxa"/>
          </w:tcPr>
          <w:p w14:paraId="0D66136D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A54" w:rsidRPr="00DE26C2" w14:paraId="34F6EA13" w14:textId="77777777" w:rsidTr="00770B61">
        <w:tc>
          <w:tcPr>
            <w:tcW w:w="1980" w:type="dxa"/>
          </w:tcPr>
          <w:p w14:paraId="53572C7A" w14:textId="77777777" w:rsidR="00536A54" w:rsidRPr="005F3A8B" w:rsidRDefault="00536A54" w:rsidP="00770B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3A8B">
              <w:rPr>
                <w:rFonts w:cstheme="minorHAnsi"/>
                <w:b/>
                <w:bCs/>
                <w:sz w:val="24"/>
                <w:szCs w:val="24"/>
              </w:rPr>
              <w:t>Board Attendees:</w:t>
            </w:r>
          </w:p>
        </w:tc>
        <w:tc>
          <w:tcPr>
            <w:tcW w:w="7380" w:type="dxa"/>
            <w:gridSpan w:val="2"/>
          </w:tcPr>
          <w:p w14:paraId="525228E0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DE26C2">
              <w:rPr>
                <w:rFonts w:cstheme="minorHAnsi"/>
                <w:sz w:val="24"/>
                <w:szCs w:val="24"/>
              </w:rPr>
              <w:t>Don Matheson, President (via Zoom); Iryna Sukhovolets, Vice President; David Underwood, Treasurer;</w:t>
            </w:r>
            <w:r w:rsidRPr="00DE26C2">
              <w:rPr>
                <w:sz w:val="24"/>
                <w:szCs w:val="24"/>
              </w:rPr>
              <w:t xml:space="preserve"> Marla Walberg, Secretary; </w:t>
            </w:r>
            <w:r w:rsidRPr="00DE26C2">
              <w:rPr>
                <w:rFonts w:cstheme="minorHAnsi"/>
                <w:sz w:val="24"/>
                <w:szCs w:val="24"/>
              </w:rPr>
              <w:t>Dr. Phil Geiger, Director; John Shaw, Director; David Young, Director</w:t>
            </w:r>
          </w:p>
        </w:tc>
      </w:tr>
      <w:tr w:rsidR="00536A54" w:rsidRPr="00DE26C2" w14:paraId="44F9BB03" w14:textId="77777777" w:rsidTr="00770B61">
        <w:tc>
          <w:tcPr>
            <w:tcW w:w="1980" w:type="dxa"/>
          </w:tcPr>
          <w:p w14:paraId="7F7EA66D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0" w:type="dxa"/>
            <w:gridSpan w:val="2"/>
          </w:tcPr>
          <w:p w14:paraId="38C3A766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6A54" w:rsidRPr="00DE26C2" w14:paraId="2B0E0CB0" w14:textId="77777777" w:rsidTr="00770B61">
        <w:tc>
          <w:tcPr>
            <w:tcW w:w="1980" w:type="dxa"/>
          </w:tcPr>
          <w:p w14:paraId="3B883C74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5F3A8B">
              <w:rPr>
                <w:rFonts w:cstheme="minorHAnsi"/>
                <w:b/>
                <w:bCs/>
                <w:sz w:val="24"/>
                <w:szCs w:val="24"/>
              </w:rPr>
              <w:t>Staff</w:t>
            </w:r>
            <w:r w:rsidRPr="00DE26C2">
              <w:rPr>
                <w:rFonts w:cstheme="minorHAnsi"/>
                <w:sz w:val="24"/>
                <w:szCs w:val="24"/>
              </w:rPr>
              <w:t xml:space="preserve"> </w:t>
            </w:r>
            <w:r w:rsidRPr="005F3A8B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  <w:r w:rsidRPr="00DE26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2"/>
          </w:tcPr>
          <w:p w14:paraId="74840A3A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DE26C2">
              <w:rPr>
                <w:rFonts w:cstheme="minorHAnsi"/>
                <w:sz w:val="24"/>
                <w:szCs w:val="24"/>
              </w:rPr>
              <w:t>Jenna Kohl, Executive Director</w:t>
            </w:r>
          </w:p>
          <w:p w14:paraId="088935FB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DE26C2">
              <w:rPr>
                <w:rFonts w:cstheme="minorHAnsi"/>
                <w:sz w:val="24"/>
                <w:szCs w:val="24"/>
              </w:rPr>
              <w:t>Meghann Hill, Deputy Executive Director</w:t>
            </w:r>
          </w:p>
          <w:p w14:paraId="7DCFE195" w14:textId="77777777" w:rsidR="00536A54" w:rsidRPr="00DE26C2" w:rsidRDefault="00536A54" w:rsidP="00770B61">
            <w:pPr>
              <w:rPr>
                <w:rFonts w:cstheme="minorHAnsi"/>
                <w:sz w:val="24"/>
                <w:szCs w:val="24"/>
              </w:rPr>
            </w:pPr>
            <w:r w:rsidRPr="00DE26C2">
              <w:rPr>
                <w:rFonts w:cstheme="minorHAnsi"/>
                <w:sz w:val="24"/>
                <w:szCs w:val="24"/>
              </w:rPr>
              <w:t>Cheri Maki, Executive Administrative Assistant</w:t>
            </w:r>
            <w:r>
              <w:rPr>
                <w:rFonts w:cstheme="minorHAnsi"/>
                <w:sz w:val="24"/>
                <w:szCs w:val="24"/>
              </w:rPr>
              <w:t xml:space="preserve"> (Recorder)</w:t>
            </w:r>
          </w:p>
        </w:tc>
      </w:tr>
    </w:tbl>
    <w:p w14:paraId="3DCD512E" w14:textId="08B03538" w:rsidR="005E51D8" w:rsidRDefault="005E51D8" w:rsidP="00133652">
      <w:pPr>
        <w:spacing w:after="0" w:line="240" w:lineRule="auto"/>
        <w:rPr>
          <w:rFonts w:cstheme="minorHAnsi"/>
          <w:sz w:val="28"/>
          <w:szCs w:val="28"/>
        </w:rPr>
      </w:pPr>
    </w:p>
    <w:p w14:paraId="047E1908" w14:textId="77777777" w:rsidR="005A5166" w:rsidRDefault="005A5166" w:rsidP="00E2249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E9B5D3" w14:textId="20624A31" w:rsidR="00E22490" w:rsidRDefault="00E22490" w:rsidP="00536A5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6A54">
        <w:rPr>
          <w:rFonts w:cstheme="minorHAnsi"/>
          <w:b/>
          <w:bCs/>
          <w:sz w:val="24"/>
          <w:szCs w:val="24"/>
        </w:rPr>
        <w:t>Call to Order / Establishment of Quorum</w:t>
      </w:r>
    </w:p>
    <w:p w14:paraId="75183591" w14:textId="6EFC0677" w:rsidR="005A5166" w:rsidRDefault="00536A54" w:rsidP="00536A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36A54">
        <w:rPr>
          <w:rFonts w:cstheme="minorHAnsi"/>
          <w:sz w:val="24"/>
          <w:szCs w:val="24"/>
        </w:rPr>
        <w:t xml:space="preserve">Ms. Sukhovolets called the meeting to order at 6 p.m. </w:t>
      </w:r>
      <w:r w:rsidR="00137694">
        <w:rPr>
          <w:rFonts w:cstheme="minorHAnsi"/>
          <w:sz w:val="24"/>
          <w:szCs w:val="24"/>
        </w:rPr>
        <w:t>Ms. Kohl did a roll call, and a</w:t>
      </w:r>
      <w:r w:rsidRPr="00536A54">
        <w:rPr>
          <w:rFonts w:cstheme="minorHAnsi"/>
          <w:sz w:val="24"/>
          <w:szCs w:val="24"/>
        </w:rPr>
        <w:t xml:space="preserve"> quorum was established with six directors present. </w:t>
      </w:r>
      <w:r>
        <w:rPr>
          <w:rFonts w:cstheme="minorHAnsi"/>
          <w:sz w:val="24"/>
          <w:szCs w:val="24"/>
        </w:rPr>
        <w:t>(</w:t>
      </w:r>
      <w:r w:rsidR="005A5166" w:rsidRPr="00536A54">
        <w:rPr>
          <w:rFonts w:cstheme="minorHAnsi"/>
          <w:sz w:val="24"/>
          <w:szCs w:val="24"/>
        </w:rPr>
        <w:t>Mr. Matheson joined the meeting at 6:06 p.m.</w:t>
      </w:r>
      <w:r>
        <w:rPr>
          <w:rFonts w:cstheme="minorHAnsi"/>
          <w:sz w:val="24"/>
          <w:szCs w:val="24"/>
        </w:rPr>
        <w:t>)</w:t>
      </w:r>
    </w:p>
    <w:p w14:paraId="07855536" w14:textId="77777777" w:rsidR="00805F6A" w:rsidRDefault="00805F6A" w:rsidP="00805F6A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8D64C8" w14:textId="77777777" w:rsidR="00805F6A" w:rsidRDefault="00805F6A" w:rsidP="00805F6A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4149B7" w14:textId="3F7BB2C0" w:rsidR="00536A54" w:rsidRDefault="00536A54" w:rsidP="00536A5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6A54">
        <w:rPr>
          <w:rFonts w:cstheme="minorHAnsi"/>
          <w:b/>
          <w:bCs/>
          <w:sz w:val="24"/>
          <w:szCs w:val="24"/>
        </w:rPr>
        <w:t>Adopt Agenda</w:t>
      </w:r>
    </w:p>
    <w:p w14:paraId="5CA3DAE0" w14:textId="5A903A26" w:rsidR="00CE2A97" w:rsidRPr="00CE2A97" w:rsidRDefault="005A5166" w:rsidP="00CE2A97">
      <w:p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1" w:name="_Hlk162555033"/>
      <w:r w:rsidRPr="00CE2A97">
        <w:rPr>
          <w:rFonts w:cstheme="minorHAnsi"/>
          <w:sz w:val="24"/>
          <w:szCs w:val="24"/>
        </w:rPr>
        <w:t xml:space="preserve">Dr. Geiger requested </w:t>
      </w:r>
      <w:r w:rsidR="00370A92" w:rsidRPr="00CE2A97">
        <w:rPr>
          <w:rFonts w:cstheme="minorHAnsi"/>
          <w:sz w:val="24"/>
          <w:szCs w:val="24"/>
        </w:rPr>
        <w:t xml:space="preserve">to </w:t>
      </w:r>
      <w:r w:rsidRPr="00CE2A97">
        <w:rPr>
          <w:rFonts w:cstheme="minorHAnsi"/>
          <w:sz w:val="24"/>
          <w:szCs w:val="24"/>
        </w:rPr>
        <w:t>amend the agenda</w:t>
      </w:r>
      <w:r w:rsidR="00C06E6A" w:rsidRPr="00CE2A97">
        <w:rPr>
          <w:rFonts w:cstheme="minorHAnsi"/>
          <w:sz w:val="24"/>
          <w:szCs w:val="24"/>
        </w:rPr>
        <w:t xml:space="preserve"> to add </w:t>
      </w:r>
      <w:r w:rsidR="00546055" w:rsidRPr="00CE2A97">
        <w:rPr>
          <w:rFonts w:cstheme="minorHAnsi"/>
          <w:sz w:val="24"/>
          <w:szCs w:val="24"/>
        </w:rPr>
        <w:t>the following</w:t>
      </w:r>
      <w:r w:rsidR="00CE2A97">
        <w:rPr>
          <w:rFonts w:cstheme="minorHAnsi"/>
          <w:sz w:val="24"/>
          <w:szCs w:val="24"/>
        </w:rPr>
        <w:t xml:space="preserve"> discussion</w:t>
      </w:r>
      <w:r w:rsidR="00546055" w:rsidRPr="00CE2A97">
        <w:rPr>
          <w:rFonts w:cstheme="minorHAnsi"/>
          <w:sz w:val="24"/>
          <w:szCs w:val="24"/>
        </w:rPr>
        <w:t xml:space="preserve"> </w:t>
      </w:r>
      <w:r w:rsidR="00CE2A97" w:rsidRPr="00CE2A97">
        <w:rPr>
          <w:rFonts w:cstheme="minorHAnsi"/>
          <w:sz w:val="24"/>
          <w:szCs w:val="24"/>
        </w:rPr>
        <w:t>items:</w:t>
      </w:r>
    </w:p>
    <w:p w14:paraId="5C2A45D8" w14:textId="39025504" w:rsidR="00546055" w:rsidRPr="00D860D4" w:rsidRDefault="00CE2A97" w:rsidP="00CE2A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process for </w:t>
      </w:r>
      <w:r w:rsidR="00546055" w:rsidRPr="00D860D4">
        <w:rPr>
          <w:rFonts w:cstheme="minorHAnsi"/>
          <w:sz w:val="24"/>
          <w:szCs w:val="24"/>
        </w:rPr>
        <w:t>the Gate and Patrol Services</w:t>
      </w:r>
      <w:r>
        <w:rPr>
          <w:rFonts w:cstheme="minorHAnsi"/>
          <w:sz w:val="24"/>
          <w:szCs w:val="24"/>
        </w:rPr>
        <w:t xml:space="preserve"> bid specifications</w:t>
      </w:r>
      <w:r w:rsidR="00546055" w:rsidRPr="00D860D4">
        <w:rPr>
          <w:rFonts w:cstheme="minorHAnsi"/>
          <w:sz w:val="24"/>
          <w:szCs w:val="24"/>
        </w:rPr>
        <w:t>.</w:t>
      </w:r>
    </w:p>
    <w:p w14:paraId="2AF0B77F" w14:textId="629242BD" w:rsidR="00546055" w:rsidRDefault="00CE2A97" w:rsidP="00CE2A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 and notification of t</w:t>
      </w:r>
      <w:r w:rsidR="00546055">
        <w:rPr>
          <w:rFonts w:cstheme="minorHAnsi"/>
          <w:sz w:val="24"/>
          <w:szCs w:val="24"/>
        </w:rPr>
        <w:t>ree trimming bid award for Park and Manor.</w:t>
      </w:r>
    </w:p>
    <w:p w14:paraId="7F09659B" w14:textId="134282CA" w:rsidR="00546055" w:rsidRDefault="00546055" w:rsidP="00CE2A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Status of the </w:t>
      </w:r>
      <w:r w:rsidR="00CE2A9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eserve </w:t>
      </w:r>
      <w:r w:rsidR="00CE2A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tudy</w:t>
      </w:r>
      <w:r w:rsidR="00CE2A97">
        <w:rPr>
          <w:rFonts w:cstheme="minorHAnsi"/>
          <w:sz w:val="24"/>
          <w:szCs w:val="24"/>
        </w:rPr>
        <w:t xml:space="preserve"> specifications</w:t>
      </w:r>
      <w:r>
        <w:rPr>
          <w:rFonts w:cstheme="minorHAnsi"/>
          <w:sz w:val="24"/>
          <w:szCs w:val="24"/>
        </w:rPr>
        <w:t>.</w:t>
      </w:r>
    </w:p>
    <w:p w14:paraId="139D543E" w14:textId="1C623E4E" w:rsidR="00546055" w:rsidRDefault="00546055" w:rsidP="00CE2A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Long-</w:t>
      </w:r>
      <w:r w:rsidR="00CE2A97">
        <w:rPr>
          <w:rFonts w:cstheme="minorHAnsi"/>
          <w:sz w:val="24"/>
          <w:szCs w:val="24"/>
        </w:rPr>
        <w:t>term plan</w:t>
      </w:r>
      <w:r>
        <w:rPr>
          <w:rFonts w:cstheme="minorHAnsi"/>
          <w:sz w:val="24"/>
          <w:szCs w:val="24"/>
        </w:rPr>
        <w:t xml:space="preserve"> for landscaping, </w:t>
      </w:r>
      <w:r w:rsidR="00CE2A97">
        <w:rPr>
          <w:rFonts w:cstheme="minorHAnsi"/>
          <w:sz w:val="24"/>
          <w:szCs w:val="24"/>
        </w:rPr>
        <w:t>trees,</w:t>
      </w:r>
      <w:r>
        <w:rPr>
          <w:rFonts w:cstheme="minorHAnsi"/>
          <w:sz w:val="24"/>
          <w:szCs w:val="24"/>
        </w:rPr>
        <w:t xml:space="preserve"> and shrubs.</w:t>
      </w:r>
    </w:p>
    <w:p w14:paraId="6B0C93FC" w14:textId="07E120D0" w:rsidR="00546055" w:rsidRPr="00D860D4" w:rsidRDefault="00DE0829" w:rsidP="00CE2A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for s</w:t>
      </w:r>
      <w:r w:rsidR="00546055">
        <w:rPr>
          <w:rFonts w:cstheme="minorHAnsi"/>
          <w:sz w:val="24"/>
          <w:szCs w:val="24"/>
        </w:rPr>
        <w:t>elect board members meeting with NVMs independently.</w:t>
      </w:r>
    </w:p>
    <w:p w14:paraId="6BED5AA8" w14:textId="77777777" w:rsidR="00805F6A" w:rsidRDefault="00805F6A" w:rsidP="00137694">
      <w:pPr>
        <w:spacing w:after="0" w:line="240" w:lineRule="auto"/>
        <w:ind w:left="720"/>
        <w:rPr>
          <w:rFonts w:cstheme="minorHAnsi"/>
          <w:b/>
          <w:bCs/>
          <w:i/>
          <w:iCs/>
          <w:sz w:val="24"/>
          <w:szCs w:val="24"/>
        </w:rPr>
      </w:pPr>
    </w:p>
    <w:p w14:paraId="009E895B" w14:textId="686E5630" w:rsidR="00137694" w:rsidRPr="00CE2A97" w:rsidRDefault="00370A92" w:rsidP="00137694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CE2A97">
        <w:rPr>
          <w:rFonts w:cstheme="minorHAnsi"/>
          <w:b/>
          <w:bCs/>
          <w:i/>
          <w:iCs/>
          <w:sz w:val="24"/>
          <w:szCs w:val="24"/>
        </w:rPr>
        <w:t xml:space="preserve">Dr. Geiger motioned to </w:t>
      </w:r>
      <w:r w:rsidR="00137694" w:rsidRPr="00CE2A97">
        <w:rPr>
          <w:rFonts w:cstheme="minorHAnsi"/>
          <w:b/>
          <w:bCs/>
          <w:i/>
          <w:iCs/>
          <w:sz w:val="24"/>
          <w:szCs w:val="24"/>
        </w:rPr>
        <w:t>accept the amend</w:t>
      </w:r>
      <w:r w:rsidR="00C06E6A" w:rsidRPr="00CE2A97">
        <w:rPr>
          <w:rFonts w:cstheme="minorHAnsi"/>
          <w:b/>
          <w:bCs/>
          <w:i/>
          <w:iCs/>
          <w:sz w:val="24"/>
          <w:szCs w:val="24"/>
        </w:rPr>
        <w:t>ed agenda. Ms. Sukhovolets seconded. The motion passed unanimously</w:t>
      </w:r>
      <w:r w:rsidR="00C06E6A" w:rsidRPr="00CE2A97">
        <w:rPr>
          <w:rFonts w:cstheme="minorHAnsi"/>
          <w:b/>
          <w:bCs/>
          <w:sz w:val="24"/>
          <w:szCs w:val="24"/>
        </w:rPr>
        <w:t>.</w:t>
      </w:r>
    </w:p>
    <w:bookmarkEnd w:id="1"/>
    <w:p w14:paraId="73272F55" w14:textId="77777777" w:rsidR="00137694" w:rsidRDefault="00137694" w:rsidP="00347B2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057767" w14:textId="77777777" w:rsidR="00805F6A" w:rsidRDefault="00805F6A" w:rsidP="00347B2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D0EE10" w14:textId="34468689" w:rsidR="00592267" w:rsidRDefault="00137694" w:rsidP="0013769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President’s Comments</w:t>
      </w:r>
    </w:p>
    <w:p w14:paraId="1CA060B6" w14:textId="73F6B6C3" w:rsidR="00CE2A97" w:rsidRDefault="00C06E6A" w:rsidP="00805F6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Sukhovolets welcomed attendees.</w:t>
      </w:r>
    </w:p>
    <w:p w14:paraId="67C3B564" w14:textId="56C63D54" w:rsidR="00C06E6A" w:rsidRPr="00C06E6A" w:rsidRDefault="00C06E6A" w:rsidP="00C06E6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Consent Agenda</w:t>
      </w:r>
    </w:p>
    <w:p w14:paraId="345C59A6" w14:textId="1FCBE8B6" w:rsidR="00CE2A97" w:rsidRDefault="00CE2A97" w:rsidP="00745511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3, </w:t>
      </w:r>
      <w:r w:rsidR="005F3A8B">
        <w:rPr>
          <w:rFonts w:cstheme="minorHAnsi"/>
          <w:sz w:val="24"/>
          <w:szCs w:val="24"/>
        </w:rPr>
        <w:t>2024,</w:t>
      </w:r>
      <w:r>
        <w:rPr>
          <w:rFonts w:cstheme="minorHAnsi"/>
          <w:sz w:val="24"/>
          <w:szCs w:val="24"/>
        </w:rPr>
        <w:t xml:space="preserve"> Regular Meeting Minutes</w:t>
      </w:r>
    </w:p>
    <w:p w14:paraId="25018D89" w14:textId="77777777" w:rsidR="00E262FC" w:rsidRDefault="00E262FC" w:rsidP="00CE2A97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  <w:sz w:val="24"/>
          <w:szCs w:val="24"/>
        </w:rPr>
      </w:pPr>
    </w:p>
    <w:p w14:paraId="3C19AD8A" w14:textId="3ADC003A" w:rsidR="00C06E6A" w:rsidRPr="00CE2A97" w:rsidRDefault="00C06E6A" w:rsidP="00745511">
      <w:pPr>
        <w:pStyle w:val="ListParagraph"/>
        <w:spacing w:after="0" w:line="240" w:lineRule="auto"/>
        <w:ind w:left="1440"/>
        <w:rPr>
          <w:rFonts w:cstheme="minorHAnsi"/>
          <w:b/>
          <w:bCs/>
          <w:i/>
          <w:iCs/>
          <w:sz w:val="24"/>
          <w:szCs w:val="24"/>
        </w:rPr>
      </w:pPr>
      <w:r w:rsidRPr="00CE2A97">
        <w:rPr>
          <w:rFonts w:cstheme="minorHAnsi"/>
          <w:b/>
          <w:bCs/>
          <w:i/>
          <w:iCs/>
          <w:sz w:val="24"/>
          <w:szCs w:val="24"/>
        </w:rPr>
        <w:t xml:space="preserve">Ms. Sukhovolets motioned to approve the June 3, 2024, Regular Meeting Minutes. Dr. Geiger seconded. The motion passed unanimously. </w:t>
      </w:r>
    </w:p>
    <w:p w14:paraId="4E6CC18F" w14:textId="77777777" w:rsidR="0027431A" w:rsidRDefault="0027431A" w:rsidP="0027431A">
      <w:pPr>
        <w:spacing w:after="0" w:line="240" w:lineRule="auto"/>
        <w:rPr>
          <w:rFonts w:cstheme="minorHAnsi"/>
          <w:sz w:val="24"/>
          <w:szCs w:val="24"/>
        </w:rPr>
      </w:pPr>
    </w:p>
    <w:p w14:paraId="4C101CFD" w14:textId="77777777" w:rsidR="00E262FC" w:rsidRDefault="00E262FC" w:rsidP="0027431A">
      <w:pPr>
        <w:spacing w:after="0" w:line="240" w:lineRule="auto"/>
        <w:rPr>
          <w:rFonts w:cstheme="minorHAnsi"/>
          <w:sz w:val="24"/>
          <w:szCs w:val="24"/>
        </w:rPr>
      </w:pPr>
    </w:p>
    <w:p w14:paraId="7C5C5C6A" w14:textId="0367D550" w:rsidR="0027431A" w:rsidRPr="00C06E6A" w:rsidRDefault="00C06E6A" w:rsidP="00C06E6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Staff Reports</w:t>
      </w:r>
    </w:p>
    <w:p w14:paraId="2A7B4596" w14:textId="7260F086" w:rsidR="00050706" w:rsidRDefault="000B037B" w:rsidP="00745511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43134">
        <w:rPr>
          <w:rFonts w:cstheme="minorHAnsi"/>
          <w:sz w:val="24"/>
          <w:szCs w:val="24"/>
        </w:rPr>
        <w:t>Ms. Kohl provided the Executive Director’s Report</w:t>
      </w:r>
      <w:r w:rsidR="00AF0B80" w:rsidRPr="00443134">
        <w:rPr>
          <w:rFonts w:cstheme="minorHAnsi"/>
          <w:sz w:val="24"/>
          <w:szCs w:val="24"/>
        </w:rPr>
        <w:t>.</w:t>
      </w:r>
      <w:r w:rsidR="00443134">
        <w:rPr>
          <w:rFonts w:cstheme="minorHAnsi"/>
          <w:sz w:val="24"/>
          <w:szCs w:val="24"/>
        </w:rPr>
        <w:t xml:space="preserve"> </w:t>
      </w:r>
      <w:r w:rsidR="00050706">
        <w:rPr>
          <w:rFonts w:cstheme="minorHAnsi"/>
          <w:sz w:val="24"/>
          <w:szCs w:val="24"/>
        </w:rPr>
        <w:t>She introduced NVM Bud Kern of Upper Canyon Whistling Wind, and NVM Sue Hammontree – Villas at Desert Park Village, as well as welcoming new staff members: Kim Visser, Director of Modifications and Standards; Cheri Maki, Executive Assistant; Alaina Derbonne, Office Administrative Lead; Jose Cadenas, promoted to Landscape Foreman; and Ramiro Vazquez, Landscaper.</w:t>
      </w:r>
    </w:p>
    <w:p w14:paraId="2B3DD2BC" w14:textId="77777777" w:rsidR="00D67000" w:rsidRPr="00D67000" w:rsidRDefault="00D67000" w:rsidP="00D67000">
      <w:pPr>
        <w:spacing w:after="0" w:line="240" w:lineRule="auto"/>
        <w:rPr>
          <w:rFonts w:cstheme="minorHAnsi"/>
          <w:sz w:val="24"/>
          <w:szCs w:val="24"/>
        </w:rPr>
      </w:pPr>
    </w:p>
    <w:p w14:paraId="6EC52CC1" w14:textId="1D0AA654" w:rsidR="00AF0B80" w:rsidRDefault="00443134" w:rsidP="00745511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discussion regarding hir</w:t>
      </w:r>
      <w:r w:rsidR="00100438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third-party</w:t>
      </w:r>
      <w:r w:rsidR="00100438">
        <w:rPr>
          <w:rFonts w:cstheme="minorHAnsi"/>
          <w:sz w:val="24"/>
          <w:szCs w:val="24"/>
        </w:rPr>
        <w:t xml:space="preserve"> entities</w:t>
      </w:r>
      <w:r>
        <w:rPr>
          <w:rFonts w:cstheme="minorHAnsi"/>
          <w:sz w:val="24"/>
          <w:szCs w:val="24"/>
        </w:rPr>
        <w:t xml:space="preserve"> to perform landscap</w:t>
      </w:r>
      <w:r w:rsidR="0010043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planning </w:t>
      </w:r>
      <w:r w:rsidR="00100438">
        <w:rPr>
          <w:rFonts w:cstheme="minorHAnsi"/>
          <w:sz w:val="24"/>
          <w:szCs w:val="24"/>
        </w:rPr>
        <w:t xml:space="preserve">rather than </w:t>
      </w:r>
      <w:r>
        <w:rPr>
          <w:rFonts w:cstheme="minorHAnsi"/>
          <w:sz w:val="24"/>
          <w:szCs w:val="24"/>
        </w:rPr>
        <w:t xml:space="preserve">using in-house personnel. </w:t>
      </w:r>
      <w:r w:rsidR="00CE2A97">
        <w:rPr>
          <w:rFonts w:cstheme="minorHAnsi"/>
          <w:sz w:val="24"/>
          <w:szCs w:val="24"/>
        </w:rPr>
        <w:t>Also</w:t>
      </w:r>
      <w:r>
        <w:rPr>
          <w:rFonts w:cstheme="minorHAnsi"/>
          <w:sz w:val="24"/>
          <w:szCs w:val="24"/>
        </w:rPr>
        <w:t xml:space="preserve"> discussed was </w:t>
      </w:r>
      <w:r w:rsidR="00B51D44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Gate Maintenance RFP </w:t>
      </w:r>
      <w:r w:rsidR="00546055">
        <w:rPr>
          <w:rFonts w:cstheme="minorHAnsi"/>
          <w:sz w:val="24"/>
          <w:szCs w:val="24"/>
        </w:rPr>
        <w:t>award and</w:t>
      </w:r>
      <w:r w:rsidR="00B97CB5">
        <w:rPr>
          <w:rFonts w:cstheme="minorHAnsi"/>
          <w:sz w:val="24"/>
          <w:szCs w:val="24"/>
        </w:rPr>
        <w:t xml:space="preserve"> the Market Street Villas </w:t>
      </w:r>
      <w:r w:rsidR="00B51D44">
        <w:rPr>
          <w:rFonts w:cstheme="minorHAnsi"/>
          <w:sz w:val="24"/>
          <w:szCs w:val="24"/>
        </w:rPr>
        <w:t xml:space="preserve">painting </w:t>
      </w:r>
      <w:r w:rsidR="00B97CB5">
        <w:rPr>
          <w:rFonts w:cstheme="minorHAnsi"/>
          <w:sz w:val="24"/>
          <w:szCs w:val="24"/>
        </w:rPr>
        <w:t>project.</w:t>
      </w:r>
    </w:p>
    <w:p w14:paraId="6FCCAB38" w14:textId="77777777" w:rsidR="00B51D44" w:rsidRDefault="00B51D44" w:rsidP="00745511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F376B65" w14:textId="554AFD95" w:rsidR="00B51D44" w:rsidRDefault="00100438" w:rsidP="00745511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Nortman presented the </w:t>
      </w:r>
      <w:r w:rsidR="00AF0B80" w:rsidRPr="00516621">
        <w:rPr>
          <w:rFonts w:cstheme="minorHAnsi"/>
          <w:sz w:val="24"/>
          <w:szCs w:val="24"/>
        </w:rPr>
        <w:t>Quarterly Financial Report</w:t>
      </w:r>
      <w:r w:rsidR="00B51D44" w:rsidRPr="00516621">
        <w:rPr>
          <w:rFonts w:cstheme="minorHAnsi"/>
          <w:sz w:val="24"/>
          <w:szCs w:val="24"/>
        </w:rPr>
        <w:t xml:space="preserve"> for the period ending June 30, 2024</w:t>
      </w:r>
      <w:r w:rsidR="00516621" w:rsidRPr="00516621">
        <w:rPr>
          <w:rFonts w:cstheme="minorHAnsi"/>
          <w:sz w:val="24"/>
          <w:szCs w:val="24"/>
        </w:rPr>
        <w:t xml:space="preserve">, </w:t>
      </w:r>
      <w:r w:rsidR="00B51D44" w:rsidRPr="00516621">
        <w:rPr>
          <w:rFonts w:cstheme="minorHAnsi"/>
          <w:sz w:val="24"/>
          <w:szCs w:val="24"/>
        </w:rPr>
        <w:t>and included, Statement of Revenue and Expense, Balance Sheet, Statement of Cash Flows, and the Operating Cash Balances by Month.</w:t>
      </w:r>
      <w:r w:rsidR="00516621" w:rsidRPr="00516621">
        <w:rPr>
          <w:rFonts w:cstheme="minorHAnsi"/>
          <w:sz w:val="24"/>
          <w:szCs w:val="24"/>
        </w:rPr>
        <w:t xml:space="preserve"> There was a </w:t>
      </w:r>
      <w:r w:rsidR="00516621">
        <w:rPr>
          <w:rFonts w:cstheme="minorHAnsi"/>
          <w:sz w:val="24"/>
          <w:szCs w:val="24"/>
        </w:rPr>
        <w:t>brief discussion</w:t>
      </w:r>
      <w:r w:rsidR="00050706">
        <w:rPr>
          <w:rFonts w:cstheme="minorHAnsi"/>
          <w:sz w:val="24"/>
          <w:szCs w:val="24"/>
        </w:rPr>
        <w:t xml:space="preserve"> that included clarification on </w:t>
      </w:r>
      <w:r w:rsidR="00B97CB5">
        <w:rPr>
          <w:rFonts w:cstheme="minorHAnsi"/>
          <w:sz w:val="24"/>
          <w:szCs w:val="24"/>
        </w:rPr>
        <w:t xml:space="preserve">the </w:t>
      </w:r>
      <w:r w:rsidR="00050706">
        <w:rPr>
          <w:rFonts w:cstheme="minorHAnsi"/>
          <w:sz w:val="24"/>
          <w:szCs w:val="24"/>
        </w:rPr>
        <w:t>r</w:t>
      </w:r>
      <w:r w:rsidR="00516621" w:rsidRPr="00516621">
        <w:rPr>
          <w:rFonts w:cstheme="minorHAnsi"/>
          <w:sz w:val="24"/>
          <w:szCs w:val="24"/>
        </w:rPr>
        <w:t xml:space="preserve">eserve </w:t>
      </w:r>
      <w:r w:rsidR="00050706">
        <w:rPr>
          <w:rFonts w:cstheme="minorHAnsi"/>
          <w:sz w:val="24"/>
          <w:szCs w:val="24"/>
        </w:rPr>
        <w:t>f</w:t>
      </w:r>
      <w:r w:rsidR="00516621" w:rsidRPr="00516621">
        <w:rPr>
          <w:rFonts w:cstheme="minorHAnsi"/>
          <w:sz w:val="24"/>
          <w:szCs w:val="24"/>
        </w:rPr>
        <w:t>und</w:t>
      </w:r>
      <w:r w:rsidR="00050706">
        <w:rPr>
          <w:rFonts w:cstheme="minorHAnsi"/>
          <w:sz w:val="24"/>
          <w:szCs w:val="24"/>
        </w:rPr>
        <w:t>, and sh</w:t>
      </w:r>
      <w:r w:rsidR="00516621" w:rsidRPr="00516621">
        <w:rPr>
          <w:rFonts w:cstheme="minorHAnsi"/>
          <w:sz w:val="24"/>
          <w:szCs w:val="24"/>
        </w:rPr>
        <w:t xml:space="preserve">ared </w:t>
      </w:r>
      <w:r w:rsidR="00050706">
        <w:rPr>
          <w:rFonts w:cstheme="minorHAnsi"/>
          <w:sz w:val="24"/>
          <w:szCs w:val="24"/>
        </w:rPr>
        <w:t>s</w:t>
      </w:r>
      <w:r w:rsidR="00516621" w:rsidRPr="00516621">
        <w:rPr>
          <w:rFonts w:cstheme="minorHAnsi"/>
          <w:sz w:val="24"/>
          <w:szCs w:val="24"/>
        </w:rPr>
        <w:t>ervices account</w:t>
      </w:r>
      <w:r w:rsidR="00050706">
        <w:rPr>
          <w:rFonts w:cstheme="minorHAnsi"/>
          <w:sz w:val="24"/>
          <w:szCs w:val="24"/>
        </w:rPr>
        <w:t>.</w:t>
      </w:r>
    </w:p>
    <w:p w14:paraId="31B4919E" w14:textId="77777777" w:rsidR="00B97CB5" w:rsidRDefault="00B97CB5" w:rsidP="00B97CB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717E7D7" w14:textId="77777777" w:rsidR="00E262FC" w:rsidRPr="00516621" w:rsidRDefault="00E262FC" w:rsidP="00B97CB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00B5E90" w14:textId="330D5CFE" w:rsidR="00B51D44" w:rsidRPr="00CE2A97" w:rsidRDefault="00D67000" w:rsidP="00D67000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2A97">
        <w:rPr>
          <w:rFonts w:cstheme="minorHAnsi"/>
          <w:b/>
          <w:bCs/>
          <w:sz w:val="24"/>
          <w:szCs w:val="24"/>
        </w:rPr>
        <w:t>Old Business</w:t>
      </w:r>
    </w:p>
    <w:p w14:paraId="45C26211" w14:textId="3713F058" w:rsidR="00806FB4" w:rsidRDefault="00806FB4" w:rsidP="00745511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D0FE8">
        <w:rPr>
          <w:rFonts w:cstheme="minorHAnsi"/>
          <w:sz w:val="24"/>
          <w:szCs w:val="24"/>
        </w:rPr>
        <w:t xml:space="preserve">Asphalt Report Update - </w:t>
      </w:r>
      <w:r w:rsidR="00D67000" w:rsidRPr="008D0FE8">
        <w:rPr>
          <w:rFonts w:cstheme="minorHAnsi"/>
          <w:sz w:val="24"/>
          <w:szCs w:val="24"/>
        </w:rPr>
        <w:t>Michael Frank of Frank Civil gave a detailed presentation</w:t>
      </w:r>
      <w:r w:rsidR="00D67000">
        <w:rPr>
          <w:rFonts w:cstheme="minorHAnsi"/>
          <w:sz w:val="24"/>
          <w:szCs w:val="24"/>
        </w:rPr>
        <w:t xml:space="preserve"> regarding the current asphalt conditions </w:t>
      </w:r>
      <w:r w:rsidR="00B97CB5">
        <w:rPr>
          <w:rFonts w:cstheme="minorHAnsi"/>
          <w:sz w:val="24"/>
          <w:szCs w:val="24"/>
        </w:rPr>
        <w:t>in various n</w:t>
      </w:r>
      <w:r w:rsidR="00D67000">
        <w:rPr>
          <w:rFonts w:cstheme="minorHAnsi"/>
          <w:sz w:val="24"/>
          <w:szCs w:val="24"/>
        </w:rPr>
        <w:t>eighborhood</w:t>
      </w:r>
      <w:r w:rsidR="00B97CB5">
        <w:rPr>
          <w:rFonts w:cstheme="minorHAnsi"/>
          <w:sz w:val="24"/>
          <w:szCs w:val="24"/>
        </w:rPr>
        <w:t>s</w:t>
      </w:r>
      <w:r w:rsidR="00653540">
        <w:rPr>
          <w:rFonts w:cstheme="minorHAnsi"/>
          <w:sz w:val="24"/>
          <w:szCs w:val="24"/>
        </w:rPr>
        <w:t xml:space="preserve"> which included </w:t>
      </w:r>
      <w:r w:rsidR="00B97CB5">
        <w:rPr>
          <w:rFonts w:cstheme="minorHAnsi"/>
          <w:sz w:val="24"/>
          <w:szCs w:val="24"/>
        </w:rPr>
        <w:t>an overview of costs and analysis strategy.</w:t>
      </w:r>
    </w:p>
    <w:p w14:paraId="1FB3E044" w14:textId="77777777" w:rsidR="00806FB4" w:rsidRDefault="00806FB4" w:rsidP="00806FB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FD2ED25" w14:textId="4496F840" w:rsidR="00B97CB5" w:rsidRDefault="00653540" w:rsidP="00745511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Kohl recommended that a committee be designated to </w:t>
      </w:r>
      <w:r w:rsidR="00843F8A">
        <w:rPr>
          <w:rFonts w:cstheme="minorHAnsi"/>
          <w:sz w:val="24"/>
          <w:szCs w:val="24"/>
        </w:rPr>
        <w:t xml:space="preserve">review </w:t>
      </w:r>
      <w:r>
        <w:rPr>
          <w:rFonts w:cstheme="minorHAnsi"/>
          <w:sz w:val="24"/>
          <w:szCs w:val="24"/>
        </w:rPr>
        <w:t xml:space="preserve">the </w:t>
      </w:r>
      <w:r w:rsidR="00843F8A">
        <w:rPr>
          <w:rFonts w:cstheme="minorHAnsi"/>
          <w:sz w:val="24"/>
          <w:szCs w:val="24"/>
        </w:rPr>
        <w:t xml:space="preserve">pavement reporting and proposed funding needs </w:t>
      </w:r>
      <w:r>
        <w:rPr>
          <w:rFonts w:cstheme="minorHAnsi"/>
          <w:sz w:val="24"/>
          <w:szCs w:val="24"/>
        </w:rPr>
        <w:t>and recommend a course of action for the Board’s consideration. Kris James (</w:t>
      </w:r>
      <w:r w:rsidR="00B97CB5">
        <w:rPr>
          <w:rFonts w:cstheme="minorHAnsi"/>
          <w:sz w:val="24"/>
          <w:szCs w:val="24"/>
        </w:rPr>
        <w:t>via Zoom) offered to serve on the Committee.</w:t>
      </w:r>
      <w:r w:rsidR="009E2128">
        <w:rPr>
          <w:rFonts w:cstheme="minorHAnsi"/>
          <w:sz w:val="24"/>
          <w:szCs w:val="24"/>
        </w:rPr>
        <w:t xml:space="preserve"> The committee will be designated at the Sept. 9 Board meeting.</w:t>
      </w:r>
    </w:p>
    <w:p w14:paraId="109717E1" w14:textId="77777777" w:rsidR="00653540" w:rsidRDefault="00653540" w:rsidP="00653540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E627E6A" w14:textId="1963127E" w:rsidR="00806FB4" w:rsidRDefault="00D67000" w:rsidP="00745511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653540">
        <w:rPr>
          <w:rFonts w:cstheme="minorHAnsi"/>
          <w:sz w:val="24"/>
          <w:szCs w:val="24"/>
        </w:rPr>
        <w:t>C</w:t>
      </w:r>
      <w:r w:rsidR="00B97CB5" w:rsidRPr="00653540">
        <w:rPr>
          <w:rFonts w:cstheme="minorHAnsi"/>
          <w:sz w:val="24"/>
          <w:szCs w:val="24"/>
        </w:rPr>
        <w:t>o</w:t>
      </w:r>
      <w:r w:rsidR="00F714F4">
        <w:rPr>
          <w:rFonts w:cstheme="minorHAnsi"/>
          <w:sz w:val="24"/>
          <w:szCs w:val="24"/>
        </w:rPr>
        <w:t>nsider Co</w:t>
      </w:r>
      <w:r w:rsidR="00B97CB5" w:rsidRPr="00653540">
        <w:rPr>
          <w:rFonts w:cstheme="minorHAnsi"/>
          <w:sz w:val="24"/>
          <w:szCs w:val="24"/>
        </w:rPr>
        <w:t>mmittee Member Appointments</w:t>
      </w:r>
      <w:r w:rsidR="00E262FC">
        <w:rPr>
          <w:rFonts w:cstheme="minorHAnsi"/>
          <w:sz w:val="24"/>
          <w:szCs w:val="24"/>
        </w:rPr>
        <w:t xml:space="preserve"> </w:t>
      </w:r>
    </w:p>
    <w:p w14:paraId="13DC3B30" w14:textId="77777777" w:rsidR="00D860D4" w:rsidRDefault="00806FB4" w:rsidP="00745511">
      <w:pPr>
        <w:pStyle w:val="ListParagraph"/>
        <w:numPr>
          <w:ilvl w:val="2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06FB4">
        <w:rPr>
          <w:rFonts w:cstheme="minorHAnsi"/>
          <w:sz w:val="24"/>
          <w:szCs w:val="24"/>
        </w:rPr>
        <w:t xml:space="preserve">Modification Committee - </w:t>
      </w:r>
      <w:r w:rsidR="00F714F4" w:rsidRPr="00806FB4">
        <w:rPr>
          <w:rFonts w:cstheme="minorHAnsi"/>
          <w:sz w:val="24"/>
          <w:szCs w:val="24"/>
        </w:rPr>
        <w:t xml:space="preserve">Ms. Kohl stated that Staff recommends appointing Pamela den </w:t>
      </w:r>
      <w:bookmarkStart w:id="2" w:name="_Hlk174020248"/>
      <w:r w:rsidR="00F714F4" w:rsidRPr="00806FB4">
        <w:rPr>
          <w:rFonts w:cstheme="minorHAnsi"/>
          <w:sz w:val="24"/>
          <w:szCs w:val="24"/>
        </w:rPr>
        <w:t xml:space="preserve">Draak for a term of August 5, </w:t>
      </w:r>
      <w:r w:rsidR="000D1C84" w:rsidRPr="00806FB4">
        <w:rPr>
          <w:rFonts w:cstheme="minorHAnsi"/>
          <w:sz w:val="24"/>
          <w:szCs w:val="24"/>
        </w:rPr>
        <w:t>2024,</w:t>
      </w:r>
      <w:r w:rsidR="00F714F4" w:rsidRPr="00806FB4">
        <w:rPr>
          <w:rFonts w:cstheme="minorHAnsi"/>
          <w:sz w:val="24"/>
          <w:szCs w:val="24"/>
        </w:rPr>
        <w:t xml:space="preserve"> to June 30, 2025. </w:t>
      </w:r>
    </w:p>
    <w:p w14:paraId="69C5AB8A" w14:textId="77777777" w:rsidR="00E262FC" w:rsidRPr="00745511" w:rsidRDefault="00E262FC" w:rsidP="00E262FC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</w:p>
    <w:p w14:paraId="0C4AEEBA" w14:textId="5F7A16B3" w:rsidR="00D67000" w:rsidRPr="00745511" w:rsidRDefault="00F714F4" w:rsidP="00745511">
      <w:pPr>
        <w:pStyle w:val="ListParagraph"/>
        <w:spacing w:after="0" w:line="240" w:lineRule="auto"/>
        <w:ind w:left="2160"/>
        <w:rPr>
          <w:rFonts w:cstheme="minorHAnsi"/>
          <w:b/>
          <w:bCs/>
          <w:i/>
          <w:iCs/>
          <w:sz w:val="24"/>
          <w:szCs w:val="24"/>
        </w:rPr>
      </w:pPr>
      <w:r w:rsidRPr="00745511">
        <w:rPr>
          <w:rFonts w:cstheme="minorHAnsi"/>
          <w:b/>
          <w:bCs/>
          <w:i/>
          <w:iCs/>
          <w:sz w:val="24"/>
          <w:szCs w:val="24"/>
        </w:rPr>
        <w:t xml:space="preserve">Mr. Young </w:t>
      </w:r>
      <w:r w:rsidR="00843F8A" w:rsidRPr="00745511">
        <w:rPr>
          <w:rFonts w:cstheme="minorHAnsi"/>
          <w:b/>
          <w:bCs/>
          <w:i/>
          <w:iCs/>
          <w:sz w:val="24"/>
          <w:szCs w:val="24"/>
        </w:rPr>
        <w:t xml:space="preserve">motioned </w:t>
      </w:r>
      <w:r w:rsidRPr="00745511">
        <w:rPr>
          <w:rFonts w:cstheme="minorHAnsi"/>
          <w:b/>
          <w:bCs/>
          <w:i/>
          <w:iCs/>
          <w:sz w:val="24"/>
          <w:szCs w:val="24"/>
        </w:rPr>
        <w:t>to a</w:t>
      </w:r>
      <w:r w:rsidR="00D860D4" w:rsidRPr="00745511">
        <w:rPr>
          <w:rFonts w:cstheme="minorHAnsi"/>
          <w:b/>
          <w:bCs/>
          <w:i/>
          <w:iCs/>
          <w:sz w:val="24"/>
          <w:szCs w:val="24"/>
        </w:rPr>
        <w:t>ppoint Pamela den Draak for a term of August 5, 2004 – June 30, 2025.</w:t>
      </w:r>
      <w:r w:rsidR="00806FB4" w:rsidRPr="00745511">
        <w:rPr>
          <w:rFonts w:cstheme="minorHAnsi"/>
          <w:b/>
          <w:bCs/>
          <w:i/>
          <w:iCs/>
          <w:sz w:val="24"/>
          <w:szCs w:val="24"/>
        </w:rPr>
        <w:t xml:space="preserve"> Ms. Sukhovolets seconded. The motion passed unanimously.</w:t>
      </w:r>
    </w:p>
    <w:bookmarkEnd w:id="2"/>
    <w:p w14:paraId="03495433" w14:textId="77777777" w:rsidR="00E262FC" w:rsidRDefault="00E262FC" w:rsidP="00E262FC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</w:p>
    <w:p w14:paraId="0AA723C7" w14:textId="77777777" w:rsidR="00E262FC" w:rsidRDefault="00806FB4" w:rsidP="00E262FC">
      <w:pPr>
        <w:pStyle w:val="ListParagraph"/>
        <w:numPr>
          <w:ilvl w:val="2"/>
          <w:numId w:val="31"/>
        </w:numPr>
        <w:spacing w:after="0" w:line="240" w:lineRule="auto"/>
        <w:ind w:left="189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Policy Committee – Ms. Kohl stated that Staff recommends appointing Gary Blatnik </w:t>
      </w:r>
      <w:r w:rsidRPr="00806FB4">
        <w:rPr>
          <w:rFonts w:cstheme="minorHAnsi"/>
          <w:sz w:val="24"/>
          <w:szCs w:val="24"/>
        </w:rPr>
        <w:t xml:space="preserve">for a term of August 5, </w:t>
      </w:r>
      <w:r w:rsidR="000D1C84" w:rsidRPr="00806FB4">
        <w:rPr>
          <w:rFonts w:cstheme="minorHAnsi"/>
          <w:sz w:val="24"/>
          <w:szCs w:val="24"/>
        </w:rPr>
        <w:t>2024,</w:t>
      </w:r>
      <w:r w:rsidRPr="00806FB4">
        <w:rPr>
          <w:rFonts w:cstheme="minorHAnsi"/>
          <w:sz w:val="24"/>
          <w:szCs w:val="24"/>
        </w:rPr>
        <w:t xml:space="preserve"> to June 30, 2025.</w:t>
      </w:r>
    </w:p>
    <w:p w14:paraId="27948CF1" w14:textId="77777777" w:rsidR="00E262FC" w:rsidRDefault="00E262FC" w:rsidP="00E262FC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</w:p>
    <w:p w14:paraId="51559D6C" w14:textId="55373F75" w:rsidR="00806FB4" w:rsidRPr="00E262FC" w:rsidRDefault="00806FB4" w:rsidP="00E262FC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  <w:r w:rsidRPr="00806FB4">
        <w:rPr>
          <w:rFonts w:cstheme="minorHAnsi"/>
          <w:b/>
          <w:bCs/>
          <w:i/>
          <w:iCs/>
          <w:sz w:val="24"/>
          <w:szCs w:val="24"/>
        </w:rPr>
        <w:t>M</w:t>
      </w:r>
      <w:r>
        <w:rPr>
          <w:rFonts w:cstheme="minorHAnsi"/>
          <w:b/>
          <w:bCs/>
          <w:i/>
          <w:iCs/>
          <w:sz w:val="24"/>
          <w:szCs w:val="24"/>
        </w:rPr>
        <w:t>s</w:t>
      </w:r>
      <w:r w:rsidRPr="00806FB4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261446">
        <w:rPr>
          <w:rFonts w:cstheme="minorHAnsi"/>
          <w:b/>
          <w:bCs/>
          <w:i/>
          <w:iCs/>
          <w:sz w:val="24"/>
          <w:szCs w:val="24"/>
        </w:rPr>
        <w:t xml:space="preserve">Walberg </w:t>
      </w:r>
      <w:r w:rsidR="00843F8A">
        <w:rPr>
          <w:rFonts w:cstheme="minorHAnsi"/>
          <w:b/>
          <w:bCs/>
          <w:i/>
          <w:iCs/>
          <w:sz w:val="24"/>
          <w:szCs w:val="24"/>
        </w:rPr>
        <w:t>motioned</w:t>
      </w:r>
      <w:r w:rsidR="00843F8A" w:rsidRPr="00806FB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06FB4">
        <w:rPr>
          <w:rFonts w:cstheme="minorHAnsi"/>
          <w:b/>
          <w:bCs/>
          <w:i/>
          <w:iCs/>
          <w:sz w:val="24"/>
          <w:szCs w:val="24"/>
        </w:rPr>
        <w:t>to a</w:t>
      </w:r>
      <w:r w:rsidR="00D860D4">
        <w:rPr>
          <w:rFonts w:cstheme="minorHAnsi"/>
          <w:b/>
          <w:bCs/>
          <w:i/>
          <w:iCs/>
          <w:sz w:val="24"/>
          <w:szCs w:val="24"/>
        </w:rPr>
        <w:t>ppoint Gary Blatnik for a term of August 5, 2024, to June 30, 2025.</w:t>
      </w:r>
      <w:r w:rsidRPr="00806FB4">
        <w:rPr>
          <w:rFonts w:cstheme="minorHAnsi"/>
          <w:b/>
          <w:bCs/>
          <w:i/>
          <w:iCs/>
          <w:sz w:val="24"/>
          <w:szCs w:val="24"/>
        </w:rPr>
        <w:t xml:space="preserve"> M</w:t>
      </w:r>
      <w:r>
        <w:rPr>
          <w:rFonts w:cstheme="minorHAnsi"/>
          <w:b/>
          <w:bCs/>
          <w:i/>
          <w:iCs/>
          <w:sz w:val="24"/>
          <w:szCs w:val="24"/>
        </w:rPr>
        <w:t>r</w:t>
      </w:r>
      <w:r w:rsidRPr="00806FB4">
        <w:rPr>
          <w:rFonts w:cstheme="minorHAnsi"/>
          <w:b/>
          <w:bCs/>
          <w:i/>
          <w:iCs/>
          <w:sz w:val="24"/>
          <w:szCs w:val="24"/>
        </w:rPr>
        <w:t xml:space="preserve">. </w:t>
      </w:r>
      <w:r>
        <w:rPr>
          <w:rFonts w:cstheme="minorHAnsi"/>
          <w:b/>
          <w:bCs/>
          <w:i/>
          <w:iCs/>
          <w:sz w:val="24"/>
          <w:szCs w:val="24"/>
        </w:rPr>
        <w:t>Young</w:t>
      </w:r>
      <w:r w:rsidR="00261446">
        <w:rPr>
          <w:rFonts w:cstheme="minorHAnsi"/>
          <w:b/>
          <w:bCs/>
          <w:i/>
          <w:iCs/>
          <w:sz w:val="24"/>
          <w:szCs w:val="24"/>
        </w:rPr>
        <w:t xml:space="preserve"> seconded</w:t>
      </w:r>
      <w:r w:rsidRPr="00806FB4">
        <w:rPr>
          <w:rFonts w:cstheme="minorHAnsi"/>
          <w:b/>
          <w:bCs/>
          <w:i/>
          <w:iCs/>
          <w:sz w:val="24"/>
          <w:szCs w:val="24"/>
        </w:rPr>
        <w:t>. The motion passed unanimously.</w:t>
      </w:r>
    </w:p>
    <w:p w14:paraId="58DBB243" w14:textId="77777777" w:rsidR="00E262FC" w:rsidRDefault="00E262FC" w:rsidP="00E262FC">
      <w:pPr>
        <w:spacing w:after="0" w:line="240" w:lineRule="auto"/>
        <w:rPr>
          <w:rFonts w:cstheme="minorHAnsi"/>
          <w:sz w:val="24"/>
          <w:szCs w:val="24"/>
        </w:rPr>
      </w:pPr>
    </w:p>
    <w:p w14:paraId="34A91F2B" w14:textId="77777777" w:rsidR="00E262FC" w:rsidRPr="00E262FC" w:rsidRDefault="00E262FC" w:rsidP="00E262FC">
      <w:pPr>
        <w:spacing w:after="0" w:line="240" w:lineRule="auto"/>
        <w:rPr>
          <w:rFonts w:cstheme="minorHAnsi"/>
          <w:sz w:val="24"/>
          <w:szCs w:val="24"/>
        </w:rPr>
      </w:pPr>
    </w:p>
    <w:p w14:paraId="193F4B5D" w14:textId="7CF0A01A" w:rsidR="00653540" w:rsidRPr="005F3A8B" w:rsidRDefault="000D1C84" w:rsidP="000D1C8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F3A8B">
        <w:rPr>
          <w:rFonts w:cstheme="minorHAnsi"/>
          <w:b/>
          <w:bCs/>
          <w:sz w:val="24"/>
          <w:szCs w:val="24"/>
        </w:rPr>
        <w:t>New Business</w:t>
      </w:r>
    </w:p>
    <w:bookmarkEnd w:id="0"/>
    <w:p w14:paraId="315FC09D" w14:textId="019999B9" w:rsidR="00CE2A97" w:rsidRPr="00E262FC" w:rsidRDefault="000D1C84" w:rsidP="00E262FC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262FC">
        <w:rPr>
          <w:rFonts w:cstheme="minorHAnsi"/>
          <w:sz w:val="24"/>
          <w:szCs w:val="24"/>
        </w:rPr>
        <w:t xml:space="preserve">Ms. Kohl stated that </w:t>
      </w:r>
      <w:proofErr w:type="gramStart"/>
      <w:r w:rsidR="00770F83" w:rsidRPr="00E262FC">
        <w:rPr>
          <w:rFonts w:cstheme="minorHAnsi"/>
          <w:sz w:val="24"/>
          <w:szCs w:val="24"/>
        </w:rPr>
        <w:t>Staff</w:t>
      </w:r>
      <w:proofErr w:type="gramEnd"/>
      <w:r w:rsidR="00770F83" w:rsidRPr="00E262FC">
        <w:rPr>
          <w:rFonts w:cstheme="minorHAnsi"/>
          <w:sz w:val="24"/>
          <w:szCs w:val="24"/>
        </w:rPr>
        <w:t xml:space="preserve"> recommend</w:t>
      </w:r>
      <w:r w:rsidR="00313313" w:rsidRPr="00E262FC">
        <w:rPr>
          <w:rFonts w:cstheme="minorHAnsi"/>
          <w:sz w:val="24"/>
          <w:szCs w:val="24"/>
        </w:rPr>
        <w:t xml:space="preserve">s </w:t>
      </w:r>
      <w:r w:rsidR="00770F83" w:rsidRPr="00E262FC">
        <w:rPr>
          <w:rFonts w:cstheme="minorHAnsi"/>
          <w:sz w:val="24"/>
          <w:szCs w:val="24"/>
        </w:rPr>
        <w:t xml:space="preserve">the Board authorize the Executive Director to </w:t>
      </w:r>
      <w:r w:rsidR="00313313" w:rsidRPr="00E262FC">
        <w:rPr>
          <w:rFonts w:cstheme="minorHAnsi"/>
          <w:sz w:val="24"/>
          <w:szCs w:val="24"/>
        </w:rPr>
        <w:t xml:space="preserve">contract the Market Street Villas Painting Project with Titan Painting as proposed, to be funded from the Reserve. </w:t>
      </w:r>
    </w:p>
    <w:p w14:paraId="0E4054D7" w14:textId="77777777" w:rsidR="00CE2A97" w:rsidRPr="00E262FC" w:rsidRDefault="00CE2A97" w:rsidP="00E262FC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AD8C64" w14:textId="36F9446F" w:rsidR="008D0FE8" w:rsidRPr="00E262FC" w:rsidRDefault="00261446" w:rsidP="00E262FC">
      <w:pPr>
        <w:pStyle w:val="ListParagraph"/>
        <w:spacing w:after="0" w:line="240" w:lineRule="auto"/>
        <w:ind w:left="1440"/>
        <w:rPr>
          <w:rFonts w:cstheme="minorHAnsi"/>
          <w:b/>
          <w:bCs/>
          <w:i/>
          <w:iCs/>
          <w:sz w:val="24"/>
          <w:szCs w:val="24"/>
        </w:rPr>
      </w:pPr>
      <w:r w:rsidRPr="00E262FC">
        <w:rPr>
          <w:rFonts w:cstheme="minorHAnsi"/>
          <w:b/>
          <w:bCs/>
          <w:i/>
          <w:iCs/>
          <w:sz w:val="24"/>
          <w:szCs w:val="24"/>
        </w:rPr>
        <w:t xml:space="preserve">Ms. 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>Sukhovolets mo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tioned</w:t>
      </w:r>
      <w:r w:rsidRPr="00E262FC">
        <w:rPr>
          <w:rFonts w:cstheme="minorHAnsi"/>
          <w:b/>
          <w:bCs/>
          <w:i/>
          <w:iCs/>
          <w:sz w:val="24"/>
          <w:szCs w:val="24"/>
        </w:rPr>
        <w:t xml:space="preserve"> to</w:t>
      </w:r>
      <w:r w:rsidR="00CE2A97" w:rsidRPr="00E262F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authorize the Executive Directgor to contract the Market Street Villas Painting Project with Titan Painting as proposed, to be funded from the Reserve.</w:t>
      </w:r>
      <w:r w:rsidRPr="00E262FC">
        <w:rPr>
          <w:rFonts w:cstheme="minorHAnsi"/>
          <w:b/>
          <w:bCs/>
          <w:i/>
          <w:iCs/>
          <w:sz w:val="24"/>
          <w:szCs w:val="24"/>
        </w:rPr>
        <w:t xml:space="preserve"> Mr. Young seconded. Discussion ensued. 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 xml:space="preserve">Ms. Sukhovolets conducted a roll call vote with 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two ayes (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>Sukhovolets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,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 xml:space="preserve"> Underwood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) and four nays</w:t>
      </w:r>
      <w:r w:rsidR="00CE2A97" w:rsidRPr="00E262F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860D4" w:rsidRPr="00E262FC">
        <w:rPr>
          <w:rFonts w:cstheme="minorHAnsi"/>
          <w:b/>
          <w:bCs/>
          <w:i/>
          <w:iCs/>
          <w:sz w:val="24"/>
          <w:szCs w:val="24"/>
        </w:rPr>
        <w:t>(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>Walberg, Young, Shaw Geiger</w:t>
      </w:r>
      <w:r w:rsidR="008D0FE8" w:rsidRPr="00E262FC">
        <w:rPr>
          <w:rFonts w:cstheme="minorHAnsi"/>
          <w:b/>
          <w:bCs/>
          <w:i/>
          <w:iCs/>
          <w:sz w:val="24"/>
          <w:szCs w:val="24"/>
        </w:rPr>
        <w:t xml:space="preserve">). (Mr. Matheson left </w:t>
      </w:r>
      <w:r w:rsidR="009E2128">
        <w:rPr>
          <w:rFonts w:cstheme="minorHAnsi"/>
          <w:b/>
          <w:bCs/>
          <w:i/>
          <w:iCs/>
          <w:sz w:val="24"/>
          <w:szCs w:val="24"/>
        </w:rPr>
        <w:t xml:space="preserve">the meeting </w:t>
      </w:r>
      <w:r w:rsidR="008D0FE8" w:rsidRPr="00E262FC">
        <w:rPr>
          <w:rFonts w:cstheme="minorHAnsi"/>
          <w:b/>
          <w:bCs/>
          <w:i/>
          <w:iCs/>
          <w:sz w:val="24"/>
          <w:szCs w:val="24"/>
        </w:rPr>
        <w:t xml:space="preserve">at 6:39 p.m.) 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 xml:space="preserve">The motion </w:t>
      </w:r>
      <w:r w:rsidR="009E2128">
        <w:rPr>
          <w:rFonts w:cstheme="minorHAnsi"/>
          <w:b/>
          <w:bCs/>
          <w:i/>
          <w:iCs/>
          <w:sz w:val="24"/>
          <w:szCs w:val="24"/>
        </w:rPr>
        <w:t>failed</w:t>
      </w:r>
      <w:r w:rsidR="00313313" w:rsidRPr="00E262FC">
        <w:rPr>
          <w:rFonts w:cstheme="minorHAnsi"/>
          <w:b/>
          <w:bCs/>
          <w:i/>
          <w:iCs/>
          <w:sz w:val="24"/>
          <w:szCs w:val="24"/>
        </w:rPr>
        <w:t>.</w:t>
      </w:r>
    </w:p>
    <w:p w14:paraId="479EE071" w14:textId="77777777" w:rsidR="008D0FE8" w:rsidRPr="00E262FC" w:rsidRDefault="008D0FE8" w:rsidP="00E262FC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CD7258" w14:textId="37976F8A" w:rsidR="00770F83" w:rsidRPr="00E262FC" w:rsidRDefault="00313313" w:rsidP="00E262FC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E262FC">
        <w:rPr>
          <w:rFonts w:cstheme="minorHAnsi"/>
          <w:sz w:val="24"/>
          <w:szCs w:val="24"/>
        </w:rPr>
        <w:t>Further d</w:t>
      </w:r>
      <w:r w:rsidR="00261446" w:rsidRPr="00E262FC">
        <w:rPr>
          <w:rFonts w:cstheme="minorHAnsi"/>
          <w:sz w:val="24"/>
          <w:szCs w:val="24"/>
        </w:rPr>
        <w:t>iscussion took place with consensus that the Board w</w:t>
      </w:r>
      <w:r w:rsidRPr="00E262FC">
        <w:rPr>
          <w:rFonts w:cstheme="minorHAnsi"/>
          <w:sz w:val="24"/>
          <w:szCs w:val="24"/>
        </w:rPr>
        <w:t xml:space="preserve">ould like </w:t>
      </w:r>
      <w:r w:rsidR="00261446" w:rsidRPr="00E262FC">
        <w:rPr>
          <w:rFonts w:cstheme="minorHAnsi"/>
          <w:sz w:val="24"/>
          <w:szCs w:val="24"/>
        </w:rPr>
        <w:t>to view the bid specifications, vendor proposals, references, and warranties prior to</w:t>
      </w:r>
      <w:r w:rsidRPr="00E262FC">
        <w:rPr>
          <w:rFonts w:cstheme="minorHAnsi"/>
          <w:sz w:val="24"/>
          <w:szCs w:val="24"/>
        </w:rPr>
        <w:t xml:space="preserve"> the</w:t>
      </w:r>
      <w:r w:rsidR="00261446" w:rsidRPr="00E262FC">
        <w:rPr>
          <w:rFonts w:cstheme="minorHAnsi"/>
          <w:sz w:val="24"/>
          <w:szCs w:val="24"/>
        </w:rPr>
        <w:t xml:space="preserve"> award of a contract. A </w:t>
      </w:r>
      <w:r w:rsidRPr="00E262FC">
        <w:rPr>
          <w:rFonts w:cstheme="minorHAnsi"/>
          <w:sz w:val="24"/>
          <w:szCs w:val="24"/>
        </w:rPr>
        <w:t>S</w:t>
      </w:r>
      <w:r w:rsidR="00261446" w:rsidRPr="00E262FC">
        <w:rPr>
          <w:rFonts w:cstheme="minorHAnsi"/>
          <w:sz w:val="24"/>
          <w:szCs w:val="24"/>
        </w:rPr>
        <w:t xml:space="preserve">pecial </w:t>
      </w:r>
      <w:r w:rsidRPr="00E262FC">
        <w:rPr>
          <w:rFonts w:cstheme="minorHAnsi"/>
          <w:sz w:val="24"/>
          <w:szCs w:val="24"/>
        </w:rPr>
        <w:t>M</w:t>
      </w:r>
      <w:r w:rsidR="00261446" w:rsidRPr="00E262FC">
        <w:rPr>
          <w:rFonts w:cstheme="minorHAnsi"/>
          <w:sz w:val="24"/>
          <w:szCs w:val="24"/>
        </w:rPr>
        <w:t>eeting of the Board will be held in the coming weeks to review the information and determine the next steps.</w:t>
      </w:r>
    </w:p>
    <w:p w14:paraId="6A160A9B" w14:textId="77777777" w:rsidR="00524747" w:rsidRPr="00E262FC" w:rsidRDefault="00524747" w:rsidP="00E262FC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503D99" w14:textId="2AE886A4" w:rsidR="00524747" w:rsidRPr="00E262FC" w:rsidRDefault="00524747" w:rsidP="00E262FC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262FC">
        <w:rPr>
          <w:rFonts w:cstheme="minorHAnsi"/>
          <w:sz w:val="24"/>
          <w:szCs w:val="24"/>
        </w:rPr>
        <w:t xml:space="preserve">Ms. Kohl announced that the Modification Committee </w:t>
      </w:r>
      <w:r w:rsidR="005F3A8B" w:rsidRPr="00E262FC">
        <w:rPr>
          <w:rFonts w:cstheme="minorHAnsi"/>
          <w:sz w:val="24"/>
          <w:szCs w:val="24"/>
        </w:rPr>
        <w:t>is re</w:t>
      </w:r>
      <w:r w:rsidRPr="00E262FC">
        <w:rPr>
          <w:rFonts w:cstheme="minorHAnsi"/>
          <w:sz w:val="24"/>
          <w:szCs w:val="24"/>
        </w:rPr>
        <w:t>quest</w:t>
      </w:r>
      <w:r w:rsidR="005F3A8B" w:rsidRPr="00E262FC">
        <w:rPr>
          <w:rFonts w:cstheme="minorHAnsi"/>
          <w:sz w:val="24"/>
          <w:szCs w:val="24"/>
        </w:rPr>
        <w:t>ing</w:t>
      </w:r>
      <w:r w:rsidRPr="00E262FC">
        <w:rPr>
          <w:rFonts w:cstheme="minorHAnsi"/>
          <w:sz w:val="24"/>
          <w:szCs w:val="24"/>
        </w:rPr>
        <w:t xml:space="preserve"> to change their meeting dates from </w:t>
      </w:r>
      <w:r w:rsidR="005F3A8B" w:rsidRPr="00E262FC">
        <w:rPr>
          <w:rFonts w:cstheme="minorHAnsi"/>
          <w:sz w:val="24"/>
          <w:szCs w:val="24"/>
        </w:rPr>
        <w:t xml:space="preserve">the </w:t>
      </w:r>
      <w:r w:rsidRPr="00E262FC">
        <w:rPr>
          <w:rFonts w:cstheme="minorHAnsi"/>
          <w:sz w:val="24"/>
          <w:szCs w:val="24"/>
        </w:rPr>
        <w:t xml:space="preserve">2nd and 4th Tuesday of every month to the 1st and 3rd Tuesday of every month, effective September 2024. </w:t>
      </w:r>
    </w:p>
    <w:p w14:paraId="0FC0CBE0" w14:textId="773D2060" w:rsidR="00953276" w:rsidRPr="00E262FC" w:rsidRDefault="00953276" w:rsidP="00E262FC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3D46DB4" w14:textId="6D6A8A50" w:rsidR="00524747" w:rsidRPr="00E262FC" w:rsidRDefault="00524747" w:rsidP="00E262FC">
      <w:pPr>
        <w:pStyle w:val="ListParagraph"/>
        <w:spacing w:after="0" w:line="240" w:lineRule="auto"/>
        <w:ind w:left="1440"/>
        <w:rPr>
          <w:rFonts w:cstheme="minorHAnsi"/>
          <w:b/>
          <w:bCs/>
          <w:i/>
          <w:iCs/>
          <w:sz w:val="24"/>
          <w:szCs w:val="24"/>
        </w:rPr>
      </w:pPr>
      <w:r w:rsidRPr="00E262FC">
        <w:rPr>
          <w:rFonts w:cstheme="minorHAnsi"/>
          <w:b/>
          <w:bCs/>
          <w:i/>
          <w:iCs/>
          <w:sz w:val="24"/>
          <w:szCs w:val="24"/>
        </w:rPr>
        <w:t>Mr. Underwood motioned to approve a change to the Modification Committee charter to move the meetings to the 1st and 3rd Tuesday of every month beginning September 2024. Ms. Sukhovolets seconded the motion.</w:t>
      </w:r>
      <w:r w:rsidR="005F3A8B" w:rsidRPr="00E262F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262FC">
        <w:rPr>
          <w:rFonts w:cstheme="minorHAnsi"/>
          <w:b/>
          <w:bCs/>
          <w:i/>
          <w:iCs/>
          <w:sz w:val="24"/>
          <w:szCs w:val="24"/>
        </w:rPr>
        <w:t>Motion passed unanimously.</w:t>
      </w:r>
    </w:p>
    <w:p w14:paraId="656F278F" w14:textId="77777777" w:rsidR="00261446" w:rsidRDefault="00261446" w:rsidP="00261446">
      <w:pPr>
        <w:pStyle w:val="ListParagraph"/>
        <w:ind w:left="1440"/>
        <w:rPr>
          <w:rFonts w:cstheme="minorHAnsi"/>
          <w:sz w:val="24"/>
          <w:szCs w:val="24"/>
        </w:rPr>
      </w:pPr>
    </w:p>
    <w:p w14:paraId="58158F90" w14:textId="77777777" w:rsidR="00E262FC" w:rsidRDefault="00E262FC" w:rsidP="00261446">
      <w:pPr>
        <w:pStyle w:val="ListParagraph"/>
        <w:ind w:left="1440"/>
        <w:rPr>
          <w:rFonts w:cstheme="minorHAnsi"/>
          <w:sz w:val="24"/>
          <w:szCs w:val="24"/>
        </w:rPr>
      </w:pPr>
    </w:p>
    <w:p w14:paraId="038DF6FC" w14:textId="224F2772" w:rsidR="00313313" w:rsidRDefault="00BC33EC" w:rsidP="00BC33EC">
      <w:pPr>
        <w:pStyle w:val="ListParagraph"/>
        <w:numPr>
          <w:ilvl w:val="0"/>
          <w:numId w:val="31"/>
        </w:numPr>
        <w:rPr>
          <w:rFonts w:cstheme="minorHAnsi"/>
          <w:b/>
          <w:bCs/>
          <w:sz w:val="24"/>
          <w:szCs w:val="24"/>
        </w:rPr>
      </w:pPr>
      <w:r w:rsidRPr="00BC33EC">
        <w:rPr>
          <w:rFonts w:cstheme="minorHAnsi"/>
          <w:b/>
          <w:bCs/>
          <w:sz w:val="24"/>
          <w:szCs w:val="24"/>
        </w:rPr>
        <w:t>Committee Reports</w:t>
      </w:r>
    </w:p>
    <w:p w14:paraId="5B7E6E08" w14:textId="68846672" w:rsidR="00BC33EC" w:rsidRDefault="00BC33EC" w:rsidP="00BC33EC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and Finance – </w:t>
      </w:r>
      <w:r w:rsidR="00154041">
        <w:rPr>
          <w:rFonts w:cstheme="minorHAnsi"/>
          <w:sz w:val="24"/>
          <w:szCs w:val="24"/>
        </w:rPr>
        <w:t xml:space="preserve">Mr. </w:t>
      </w:r>
      <w:r>
        <w:rPr>
          <w:rFonts w:cstheme="minorHAnsi"/>
          <w:sz w:val="24"/>
          <w:szCs w:val="24"/>
        </w:rPr>
        <w:t>Underwood</w:t>
      </w:r>
      <w:r w:rsidR="00154041">
        <w:rPr>
          <w:rFonts w:cstheme="minorHAnsi"/>
          <w:sz w:val="24"/>
          <w:szCs w:val="24"/>
        </w:rPr>
        <w:t xml:space="preserve"> reported that the Committee met and discussed the second quarter financials and reserves. An action plan was put together to establish two working committees - one to concentrate primarily on reserves, and the other to concentrate </w:t>
      </w:r>
      <w:r w:rsidR="00B82270">
        <w:rPr>
          <w:rFonts w:cstheme="minorHAnsi"/>
          <w:sz w:val="24"/>
          <w:szCs w:val="24"/>
        </w:rPr>
        <w:t>on</w:t>
      </w:r>
      <w:r w:rsidR="00154041">
        <w:rPr>
          <w:rFonts w:cstheme="minorHAnsi"/>
          <w:sz w:val="24"/>
          <w:szCs w:val="24"/>
        </w:rPr>
        <w:t xml:space="preserve"> the budget. </w:t>
      </w:r>
    </w:p>
    <w:p w14:paraId="5AB04113" w14:textId="77777777" w:rsidR="00E262FC" w:rsidRDefault="00E262FC" w:rsidP="00E262FC">
      <w:pPr>
        <w:pStyle w:val="ListParagraph"/>
        <w:ind w:left="1440"/>
        <w:rPr>
          <w:rFonts w:cstheme="minorHAnsi"/>
          <w:sz w:val="24"/>
          <w:szCs w:val="24"/>
        </w:rPr>
      </w:pPr>
    </w:p>
    <w:p w14:paraId="20123184" w14:textId="73F4C69F" w:rsidR="00BC33EC" w:rsidRDefault="00BC33EC" w:rsidP="00BC33EC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Modification Committee – </w:t>
      </w:r>
      <w:r w:rsidR="00154041">
        <w:rPr>
          <w:rFonts w:cstheme="minorHAnsi"/>
          <w:sz w:val="24"/>
          <w:szCs w:val="24"/>
        </w:rPr>
        <w:t xml:space="preserve">Mr. </w:t>
      </w:r>
      <w:r>
        <w:rPr>
          <w:rFonts w:cstheme="minorHAnsi"/>
          <w:sz w:val="24"/>
          <w:szCs w:val="24"/>
        </w:rPr>
        <w:t>Young</w:t>
      </w:r>
      <w:r w:rsidR="00154041">
        <w:rPr>
          <w:rFonts w:cstheme="minorHAnsi"/>
          <w:sz w:val="24"/>
          <w:szCs w:val="24"/>
        </w:rPr>
        <w:t xml:space="preserve"> reported that the Committee is </w:t>
      </w:r>
      <w:r w:rsidR="00B82270">
        <w:rPr>
          <w:rFonts w:cstheme="minorHAnsi"/>
          <w:sz w:val="24"/>
          <w:szCs w:val="24"/>
        </w:rPr>
        <w:t>streamlining</w:t>
      </w:r>
      <w:r w:rsidR="00154041">
        <w:rPr>
          <w:rFonts w:cstheme="minorHAnsi"/>
          <w:sz w:val="24"/>
          <w:szCs w:val="24"/>
        </w:rPr>
        <w:t xml:space="preserve"> the modification process. Recently, they updated the Paint and Artificial Turf forms. </w:t>
      </w:r>
    </w:p>
    <w:p w14:paraId="4D8C279D" w14:textId="77777777" w:rsidR="00E262FC" w:rsidRDefault="00E262FC" w:rsidP="00E262FC">
      <w:pPr>
        <w:pStyle w:val="ListParagraph"/>
        <w:ind w:left="1440"/>
        <w:rPr>
          <w:rFonts w:cstheme="minorHAnsi"/>
          <w:sz w:val="24"/>
          <w:szCs w:val="24"/>
        </w:rPr>
      </w:pPr>
    </w:p>
    <w:p w14:paraId="62B267FE" w14:textId="0E96E2EC" w:rsidR="00BC33EC" w:rsidRDefault="00BC33EC" w:rsidP="00BC33EC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Committee – M</w:t>
      </w:r>
      <w:r w:rsidR="00154041">
        <w:rPr>
          <w:rFonts w:cstheme="minorHAnsi"/>
          <w:sz w:val="24"/>
          <w:szCs w:val="24"/>
        </w:rPr>
        <w:t xml:space="preserve">s. </w:t>
      </w:r>
      <w:r>
        <w:rPr>
          <w:rFonts w:cstheme="minorHAnsi"/>
          <w:sz w:val="24"/>
          <w:szCs w:val="24"/>
        </w:rPr>
        <w:t>Walberg</w:t>
      </w:r>
      <w:r w:rsidR="00257A5D">
        <w:rPr>
          <w:rFonts w:cstheme="minorHAnsi"/>
          <w:sz w:val="24"/>
          <w:szCs w:val="24"/>
        </w:rPr>
        <w:t xml:space="preserve"> reported that the Committee is scheduled to meet Friday, at 1:30 p.m.at the Ranch Offices to review the following policies: Policy 101 - Committee Policy and Charters; Policy 102 -Policies; Policy 107 - Neighborhood Committees; Policy 109 – Appeals; Policy 205 – Investment. They will also be reviewing Committee guidelines, establishing Action Plans, and looking at Policy for Modification Committee.</w:t>
      </w:r>
    </w:p>
    <w:p w14:paraId="52DF7D85" w14:textId="77777777" w:rsidR="00E262FC" w:rsidRDefault="00E262FC" w:rsidP="00E262FC">
      <w:pPr>
        <w:pStyle w:val="ListParagraph"/>
        <w:ind w:left="1440"/>
        <w:rPr>
          <w:rFonts w:cstheme="minorHAnsi"/>
          <w:sz w:val="24"/>
          <w:szCs w:val="24"/>
        </w:rPr>
      </w:pPr>
    </w:p>
    <w:p w14:paraId="20170057" w14:textId="430A2232" w:rsidR="00BC33EC" w:rsidRDefault="00BC33EC" w:rsidP="00BC33EC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Community Patrol and Gate Access Committee – </w:t>
      </w:r>
      <w:r w:rsidR="00CD4BD0">
        <w:rPr>
          <w:rFonts w:cstheme="minorHAnsi"/>
          <w:sz w:val="24"/>
          <w:szCs w:val="24"/>
        </w:rPr>
        <w:t xml:space="preserve">Mr. </w:t>
      </w:r>
      <w:r>
        <w:rPr>
          <w:rFonts w:cstheme="minorHAnsi"/>
          <w:sz w:val="24"/>
          <w:szCs w:val="24"/>
        </w:rPr>
        <w:t>Shaw</w:t>
      </w:r>
      <w:r w:rsidR="00CD4BD0">
        <w:rPr>
          <w:rFonts w:cstheme="minorHAnsi"/>
          <w:sz w:val="24"/>
          <w:szCs w:val="24"/>
        </w:rPr>
        <w:t xml:space="preserve"> reported that the Committee met on July 18 and discussed the following topics: RFP, </w:t>
      </w:r>
      <w:r w:rsidR="00B82270">
        <w:rPr>
          <w:rFonts w:cstheme="minorHAnsi"/>
          <w:sz w:val="24"/>
          <w:szCs w:val="24"/>
        </w:rPr>
        <w:t>path,</w:t>
      </w:r>
      <w:r w:rsidR="00CD4BD0">
        <w:rPr>
          <w:rFonts w:cstheme="minorHAnsi"/>
          <w:sz w:val="24"/>
          <w:szCs w:val="24"/>
        </w:rPr>
        <w:t xml:space="preserve"> and trail enforcement; dogs off leash, and motorized vehicles on pathways. He also stated that </w:t>
      </w:r>
      <w:r w:rsidR="00953276">
        <w:rPr>
          <w:rFonts w:cstheme="minorHAnsi"/>
          <w:sz w:val="24"/>
          <w:szCs w:val="24"/>
        </w:rPr>
        <w:t xml:space="preserve">the </w:t>
      </w:r>
      <w:r w:rsidR="00CD4BD0">
        <w:rPr>
          <w:rFonts w:cstheme="minorHAnsi"/>
          <w:sz w:val="24"/>
          <w:szCs w:val="24"/>
        </w:rPr>
        <w:t xml:space="preserve">transponder </w:t>
      </w:r>
      <w:r w:rsidR="00953276">
        <w:rPr>
          <w:rFonts w:cstheme="minorHAnsi"/>
          <w:sz w:val="24"/>
          <w:szCs w:val="24"/>
        </w:rPr>
        <w:t xml:space="preserve">transition project </w:t>
      </w:r>
      <w:r w:rsidR="00CD4BD0">
        <w:rPr>
          <w:rFonts w:cstheme="minorHAnsi"/>
          <w:sz w:val="24"/>
          <w:szCs w:val="24"/>
        </w:rPr>
        <w:t>has been postponed. Lastly, he mentioned that there is a safety forum coming up in October and all are encouraged to attend.</w:t>
      </w:r>
    </w:p>
    <w:p w14:paraId="28BDEE13" w14:textId="77777777" w:rsidR="00E262FC" w:rsidRDefault="00E262FC" w:rsidP="00E262FC">
      <w:pPr>
        <w:pStyle w:val="ListParagraph"/>
        <w:ind w:left="1440"/>
        <w:rPr>
          <w:rFonts w:cstheme="minorHAnsi"/>
          <w:sz w:val="24"/>
          <w:szCs w:val="24"/>
        </w:rPr>
      </w:pPr>
    </w:p>
    <w:p w14:paraId="0F709F90" w14:textId="62DF39EC" w:rsidR="00BC33EC" w:rsidRDefault="00BC33EC" w:rsidP="00BC33EC">
      <w:pPr>
        <w:pStyle w:val="ListParagraph"/>
        <w:numPr>
          <w:ilvl w:val="1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Sustainability Committee – </w:t>
      </w:r>
      <w:r w:rsidR="00CD4BD0">
        <w:rPr>
          <w:rFonts w:cstheme="minorHAnsi"/>
          <w:sz w:val="24"/>
          <w:szCs w:val="24"/>
        </w:rPr>
        <w:t xml:space="preserve">Ms. </w:t>
      </w:r>
      <w:r>
        <w:rPr>
          <w:rFonts w:cstheme="minorHAnsi"/>
          <w:sz w:val="24"/>
          <w:szCs w:val="24"/>
        </w:rPr>
        <w:t>Sukhovolets</w:t>
      </w:r>
      <w:r w:rsidR="00CD4BD0">
        <w:rPr>
          <w:rFonts w:cstheme="minorHAnsi"/>
          <w:sz w:val="24"/>
          <w:szCs w:val="24"/>
        </w:rPr>
        <w:t xml:space="preserve"> reported that the Committee met in July and submitted a series of articles about recycling which was published in the Ranch News </w:t>
      </w:r>
      <w:r w:rsidR="00953276">
        <w:rPr>
          <w:rFonts w:cstheme="minorHAnsi"/>
          <w:sz w:val="24"/>
          <w:szCs w:val="24"/>
        </w:rPr>
        <w:t>publication</w:t>
      </w:r>
      <w:r w:rsidR="00CD4BD0">
        <w:rPr>
          <w:rFonts w:cstheme="minorHAnsi"/>
          <w:sz w:val="24"/>
          <w:szCs w:val="24"/>
        </w:rPr>
        <w:t xml:space="preserve">. The next article is going to be about a tour of the recycling facility. </w:t>
      </w:r>
      <w:r w:rsidR="00BC71A8">
        <w:rPr>
          <w:rFonts w:cstheme="minorHAnsi"/>
          <w:sz w:val="24"/>
          <w:szCs w:val="24"/>
        </w:rPr>
        <w:t>After that, the</w:t>
      </w:r>
      <w:r w:rsidR="00CD4BD0">
        <w:rPr>
          <w:rFonts w:cstheme="minorHAnsi"/>
          <w:sz w:val="24"/>
          <w:szCs w:val="24"/>
        </w:rPr>
        <w:t xml:space="preserve"> </w:t>
      </w:r>
      <w:r w:rsidR="00AC7AA8">
        <w:rPr>
          <w:rFonts w:cstheme="minorHAnsi"/>
          <w:sz w:val="24"/>
          <w:szCs w:val="24"/>
        </w:rPr>
        <w:t xml:space="preserve">publication </w:t>
      </w:r>
      <w:r w:rsidR="00CD4BD0">
        <w:rPr>
          <w:rFonts w:cstheme="minorHAnsi"/>
          <w:sz w:val="24"/>
          <w:szCs w:val="24"/>
        </w:rPr>
        <w:t>will</w:t>
      </w:r>
      <w:r w:rsidR="00BC71A8">
        <w:rPr>
          <w:rFonts w:cstheme="minorHAnsi"/>
          <w:sz w:val="24"/>
          <w:szCs w:val="24"/>
        </w:rPr>
        <w:t xml:space="preserve"> feature</w:t>
      </w:r>
      <w:r w:rsidR="00CD4BD0">
        <w:rPr>
          <w:rFonts w:cstheme="minorHAnsi"/>
          <w:sz w:val="24"/>
          <w:szCs w:val="24"/>
        </w:rPr>
        <w:t xml:space="preserve"> </w:t>
      </w:r>
      <w:r w:rsidR="00BC71A8">
        <w:rPr>
          <w:rFonts w:cstheme="minorHAnsi"/>
          <w:sz w:val="24"/>
          <w:szCs w:val="24"/>
        </w:rPr>
        <w:t xml:space="preserve">an article </w:t>
      </w:r>
      <w:r w:rsidR="00CD4BD0">
        <w:rPr>
          <w:rFonts w:cstheme="minorHAnsi"/>
          <w:sz w:val="24"/>
          <w:szCs w:val="24"/>
        </w:rPr>
        <w:t>on water usage and sustainability.</w:t>
      </w:r>
    </w:p>
    <w:p w14:paraId="47D0E06B" w14:textId="77777777" w:rsidR="00BC33EC" w:rsidRDefault="00BC33EC" w:rsidP="00BC33EC">
      <w:pPr>
        <w:pStyle w:val="ListParagraph"/>
        <w:rPr>
          <w:rFonts w:cstheme="minorHAnsi"/>
          <w:sz w:val="24"/>
          <w:szCs w:val="24"/>
        </w:rPr>
      </w:pPr>
    </w:p>
    <w:p w14:paraId="1B3B1492" w14:textId="77777777" w:rsidR="00E262FC" w:rsidRDefault="00E262FC" w:rsidP="00BC33EC">
      <w:pPr>
        <w:pStyle w:val="ListParagraph"/>
        <w:rPr>
          <w:rFonts w:cstheme="minorHAnsi"/>
          <w:sz w:val="24"/>
          <w:szCs w:val="24"/>
        </w:rPr>
      </w:pPr>
    </w:p>
    <w:p w14:paraId="74A2952A" w14:textId="29D9CB1D" w:rsidR="00BC33EC" w:rsidRDefault="00BC33EC" w:rsidP="00BC33EC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5F3A8B">
        <w:rPr>
          <w:rFonts w:cstheme="minorHAnsi"/>
          <w:b/>
          <w:bCs/>
          <w:sz w:val="24"/>
          <w:szCs w:val="24"/>
        </w:rPr>
        <w:t>Member Open Forum</w:t>
      </w:r>
      <w:r>
        <w:rPr>
          <w:rFonts w:cstheme="minorHAnsi"/>
          <w:sz w:val="24"/>
          <w:szCs w:val="24"/>
        </w:rPr>
        <w:t xml:space="preserve"> – There was no discussion.</w:t>
      </w:r>
    </w:p>
    <w:p w14:paraId="153C1460" w14:textId="77777777" w:rsidR="00BC33EC" w:rsidRDefault="00BC33EC" w:rsidP="00BC33EC">
      <w:pPr>
        <w:pStyle w:val="ListParagraph"/>
        <w:rPr>
          <w:rFonts w:cstheme="minorHAnsi"/>
          <w:sz w:val="24"/>
          <w:szCs w:val="24"/>
        </w:rPr>
      </w:pPr>
    </w:p>
    <w:p w14:paraId="0891DACB" w14:textId="77777777" w:rsidR="00E262FC" w:rsidRDefault="00E262FC" w:rsidP="00BC33EC">
      <w:pPr>
        <w:pStyle w:val="ListParagraph"/>
        <w:rPr>
          <w:rFonts w:cstheme="minorHAnsi"/>
          <w:sz w:val="24"/>
          <w:szCs w:val="24"/>
        </w:rPr>
      </w:pPr>
    </w:p>
    <w:p w14:paraId="360A3586" w14:textId="1EE0810C" w:rsidR="00BC33EC" w:rsidRDefault="00BC33EC" w:rsidP="00BC33EC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5F3A8B">
        <w:rPr>
          <w:rFonts w:cstheme="minorHAnsi"/>
          <w:b/>
          <w:bCs/>
          <w:sz w:val="24"/>
          <w:szCs w:val="24"/>
        </w:rPr>
        <w:t>Announcements</w:t>
      </w:r>
      <w:r>
        <w:rPr>
          <w:rFonts w:cstheme="minorHAnsi"/>
          <w:sz w:val="24"/>
          <w:szCs w:val="24"/>
        </w:rPr>
        <w:t xml:space="preserve"> – </w:t>
      </w:r>
      <w:r w:rsidR="008D0FE8">
        <w:rPr>
          <w:rFonts w:cstheme="minorHAnsi"/>
          <w:sz w:val="24"/>
          <w:szCs w:val="24"/>
        </w:rPr>
        <w:t xml:space="preserve">Next regular board meeting </w:t>
      </w:r>
      <w:r w:rsidR="00EF149C">
        <w:rPr>
          <w:rFonts w:cstheme="minorHAnsi"/>
          <w:sz w:val="24"/>
          <w:szCs w:val="24"/>
        </w:rPr>
        <w:t xml:space="preserve">will take place on </w:t>
      </w:r>
      <w:r w:rsidR="00BC71A8">
        <w:rPr>
          <w:rFonts w:cstheme="minorHAnsi"/>
          <w:sz w:val="24"/>
          <w:szCs w:val="24"/>
        </w:rPr>
        <w:t>September 9, 2024</w:t>
      </w:r>
      <w:r w:rsidR="008D0FE8">
        <w:rPr>
          <w:rFonts w:cstheme="minorHAnsi"/>
          <w:sz w:val="24"/>
          <w:szCs w:val="24"/>
        </w:rPr>
        <w:t xml:space="preserve">, at 6:00 p.m. There will be a special board meeting on </w:t>
      </w:r>
      <w:r w:rsidR="00BC71A8">
        <w:rPr>
          <w:rFonts w:cstheme="minorHAnsi"/>
          <w:sz w:val="24"/>
          <w:szCs w:val="24"/>
        </w:rPr>
        <w:t>September 19, 2024</w:t>
      </w:r>
      <w:r w:rsidR="00EF149C">
        <w:rPr>
          <w:rFonts w:cstheme="minorHAnsi"/>
          <w:sz w:val="24"/>
          <w:szCs w:val="24"/>
        </w:rPr>
        <w:t>,</w:t>
      </w:r>
      <w:r w:rsidR="008D0FE8">
        <w:rPr>
          <w:rFonts w:cstheme="minorHAnsi"/>
          <w:sz w:val="24"/>
          <w:szCs w:val="24"/>
        </w:rPr>
        <w:t xml:space="preserve"> at the Ranch Offices for </w:t>
      </w:r>
      <w:r w:rsidR="00BC71A8">
        <w:rPr>
          <w:rFonts w:cstheme="minorHAnsi"/>
          <w:sz w:val="24"/>
          <w:szCs w:val="24"/>
        </w:rPr>
        <w:t>CPGA RFP Finalist</w:t>
      </w:r>
      <w:r w:rsidR="008D0FE8">
        <w:rPr>
          <w:rFonts w:cstheme="minorHAnsi"/>
          <w:sz w:val="24"/>
          <w:szCs w:val="24"/>
        </w:rPr>
        <w:t>s interviews</w:t>
      </w:r>
      <w:r w:rsidR="00BC71A8">
        <w:rPr>
          <w:rFonts w:cstheme="minorHAnsi"/>
          <w:sz w:val="24"/>
          <w:szCs w:val="24"/>
        </w:rPr>
        <w:t>.</w:t>
      </w:r>
    </w:p>
    <w:p w14:paraId="6D52D2C9" w14:textId="77777777" w:rsidR="00BC33EC" w:rsidRDefault="00BC33EC" w:rsidP="00BC33EC">
      <w:pPr>
        <w:pStyle w:val="ListParagraph"/>
        <w:rPr>
          <w:rFonts w:cstheme="minorHAnsi"/>
          <w:sz w:val="24"/>
          <w:szCs w:val="24"/>
        </w:rPr>
      </w:pPr>
    </w:p>
    <w:p w14:paraId="71596C26" w14:textId="77777777" w:rsidR="00E262FC" w:rsidRDefault="00E262FC" w:rsidP="00BC33EC">
      <w:pPr>
        <w:pStyle w:val="ListParagraph"/>
        <w:rPr>
          <w:rFonts w:cstheme="minorHAnsi"/>
          <w:sz w:val="24"/>
          <w:szCs w:val="24"/>
        </w:rPr>
      </w:pPr>
    </w:p>
    <w:p w14:paraId="7134BA7A" w14:textId="4596E46D" w:rsidR="00BC33EC" w:rsidRPr="00546055" w:rsidRDefault="00BC33EC" w:rsidP="00EF149C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5F3A8B">
        <w:rPr>
          <w:rFonts w:cstheme="minorHAnsi"/>
          <w:b/>
          <w:bCs/>
          <w:sz w:val="24"/>
          <w:szCs w:val="24"/>
        </w:rPr>
        <w:t>Adjournment</w:t>
      </w:r>
      <w:r w:rsidRPr="00546055">
        <w:rPr>
          <w:rFonts w:cstheme="minorHAnsi"/>
          <w:sz w:val="24"/>
          <w:szCs w:val="24"/>
        </w:rPr>
        <w:t xml:space="preserve"> – Ms. Sukhovolets adjourned the meeting at 9:36 pm</w:t>
      </w:r>
    </w:p>
    <w:sectPr w:rsidR="00BC33EC" w:rsidRPr="00546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5C87" w14:textId="77777777" w:rsidR="008D6B69" w:rsidRDefault="008D6B69" w:rsidP="00E72380">
      <w:pPr>
        <w:spacing w:after="0" w:line="240" w:lineRule="auto"/>
      </w:pPr>
      <w:r>
        <w:separator/>
      </w:r>
    </w:p>
  </w:endnote>
  <w:endnote w:type="continuationSeparator" w:id="0">
    <w:p w14:paraId="30ADD378" w14:textId="77777777" w:rsidR="008D6B69" w:rsidRDefault="008D6B69" w:rsidP="00E7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5D69" w14:textId="77777777" w:rsidR="00E72380" w:rsidRDefault="00E72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5280" w14:textId="77777777" w:rsidR="00E72380" w:rsidRDefault="00E72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98D" w14:textId="77777777" w:rsidR="00E72380" w:rsidRDefault="00E7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A3CE" w14:textId="77777777" w:rsidR="008D6B69" w:rsidRDefault="008D6B69" w:rsidP="00E72380">
      <w:pPr>
        <w:spacing w:after="0" w:line="240" w:lineRule="auto"/>
      </w:pPr>
      <w:r>
        <w:separator/>
      </w:r>
    </w:p>
  </w:footnote>
  <w:footnote w:type="continuationSeparator" w:id="0">
    <w:p w14:paraId="032D0ACC" w14:textId="77777777" w:rsidR="008D6B69" w:rsidRDefault="008D6B69" w:rsidP="00E7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EBD0" w14:textId="59DE67D5" w:rsidR="00E72380" w:rsidRDefault="001D60B5">
    <w:pPr>
      <w:pStyle w:val="Header"/>
    </w:pPr>
    <w:r>
      <w:rPr>
        <w:noProof/>
      </w:rPr>
      <w:pict w14:anchorId="6F9FA0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628172" o:spid="_x0000_s1027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F149" w14:textId="186E601B" w:rsidR="00E72380" w:rsidRDefault="001D60B5">
    <w:pPr>
      <w:pStyle w:val="Header"/>
    </w:pPr>
    <w:r>
      <w:rPr>
        <w:noProof/>
      </w:rPr>
      <w:pict w14:anchorId="31CCC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628173" o:spid="_x0000_s1028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51C4" w14:textId="342C4BB7" w:rsidR="00E72380" w:rsidRDefault="001D60B5">
    <w:pPr>
      <w:pStyle w:val="Header"/>
    </w:pPr>
    <w:r>
      <w:rPr>
        <w:noProof/>
      </w:rPr>
      <w:pict w14:anchorId="63905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628171" o:spid="_x0000_s1026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281"/>
    <w:multiLevelType w:val="hybridMultilevel"/>
    <w:tmpl w:val="6B08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055F"/>
    <w:multiLevelType w:val="hybridMultilevel"/>
    <w:tmpl w:val="80221F3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5328A"/>
    <w:multiLevelType w:val="hybridMultilevel"/>
    <w:tmpl w:val="0D4C98D4"/>
    <w:lvl w:ilvl="0" w:tplc="41E68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829DB"/>
    <w:multiLevelType w:val="hybridMultilevel"/>
    <w:tmpl w:val="60CCEC46"/>
    <w:lvl w:ilvl="0" w:tplc="35686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F788E"/>
    <w:multiLevelType w:val="hybridMultilevel"/>
    <w:tmpl w:val="5D1437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682D"/>
    <w:multiLevelType w:val="hybridMultilevel"/>
    <w:tmpl w:val="808043D4"/>
    <w:lvl w:ilvl="0" w:tplc="014AF5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5021"/>
    <w:multiLevelType w:val="hybridMultilevel"/>
    <w:tmpl w:val="ECC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EED"/>
    <w:multiLevelType w:val="hybridMultilevel"/>
    <w:tmpl w:val="8FC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6C8"/>
    <w:multiLevelType w:val="hybridMultilevel"/>
    <w:tmpl w:val="C9463B5E"/>
    <w:lvl w:ilvl="0" w:tplc="F622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C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C7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C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4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E3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43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7259CE"/>
    <w:multiLevelType w:val="hybridMultilevel"/>
    <w:tmpl w:val="E786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32"/>
    <w:multiLevelType w:val="hybridMultilevel"/>
    <w:tmpl w:val="A38495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EA21BC"/>
    <w:multiLevelType w:val="hybridMultilevel"/>
    <w:tmpl w:val="75F0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6B42"/>
    <w:multiLevelType w:val="hybridMultilevel"/>
    <w:tmpl w:val="0FC8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2315B"/>
    <w:multiLevelType w:val="hybridMultilevel"/>
    <w:tmpl w:val="57164412"/>
    <w:lvl w:ilvl="0" w:tplc="ECF2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F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6F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E3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5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4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A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7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532A27"/>
    <w:multiLevelType w:val="hybridMultilevel"/>
    <w:tmpl w:val="40986952"/>
    <w:lvl w:ilvl="0" w:tplc="5C20A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4D74"/>
    <w:multiLevelType w:val="hybridMultilevel"/>
    <w:tmpl w:val="519AF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56A1C"/>
    <w:multiLevelType w:val="hybridMultilevel"/>
    <w:tmpl w:val="2994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07B6B"/>
    <w:multiLevelType w:val="hybridMultilevel"/>
    <w:tmpl w:val="BACA9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D51E5"/>
    <w:multiLevelType w:val="hybridMultilevel"/>
    <w:tmpl w:val="075A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21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4D521578"/>
    <w:multiLevelType w:val="hybridMultilevel"/>
    <w:tmpl w:val="A11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D4C89"/>
    <w:multiLevelType w:val="hybridMultilevel"/>
    <w:tmpl w:val="F602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15488"/>
    <w:multiLevelType w:val="hybridMultilevel"/>
    <w:tmpl w:val="0C8EE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33AEF"/>
    <w:multiLevelType w:val="multilevel"/>
    <w:tmpl w:val="3B7A49DA"/>
    <w:lvl w:ilvl="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4" w15:restartNumberingAfterBreak="0">
    <w:nsid w:val="591B2F70"/>
    <w:multiLevelType w:val="hybridMultilevel"/>
    <w:tmpl w:val="4072A4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6295"/>
    <w:multiLevelType w:val="hybridMultilevel"/>
    <w:tmpl w:val="74E2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07803"/>
    <w:multiLevelType w:val="hybridMultilevel"/>
    <w:tmpl w:val="479EF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35A06"/>
    <w:multiLevelType w:val="hybridMultilevel"/>
    <w:tmpl w:val="D0D2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93A18"/>
    <w:multiLevelType w:val="hybridMultilevel"/>
    <w:tmpl w:val="DFD4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31B8"/>
    <w:multiLevelType w:val="hybridMultilevel"/>
    <w:tmpl w:val="3CF271EE"/>
    <w:lvl w:ilvl="0" w:tplc="5C20A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8EC"/>
    <w:multiLevelType w:val="hybridMultilevel"/>
    <w:tmpl w:val="D136A5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5D31"/>
    <w:multiLevelType w:val="hybridMultilevel"/>
    <w:tmpl w:val="C56A1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755241"/>
    <w:multiLevelType w:val="hybridMultilevel"/>
    <w:tmpl w:val="BFB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0664"/>
    <w:multiLevelType w:val="hybridMultilevel"/>
    <w:tmpl w:val="A522A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241A8F"/>
    <w:multiLevelType w:val="hybridMultilevel"/>
    <w:tmpl w:val="2666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7619E"/>
    <w:multiLevelType w:val="hybridMultilevel"/>
    <w:tmpl w:val="8946E60C"/>
    <w:lvl w:ilvl="0" w:tplc="1740691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921B8"/>
    <w:multiLevelType w:val="hybridMultilevel"/>
    <w:tmpl w:val="6AD4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77A55"/>
    <w:multiLevelType w:val="hybridMultilevel"/>
    <w:tmpl w:val="4072A4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E6B42"/>
    <w:multiLevelType w:val="hybridMultilevel"/>
    <w:tmpl w:val="4072A4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03420">
    <w:abstractNumId w:val="35"/>
  </w:num>
  <w:num w:numId="2" w16cid:durableId="1702046362">
    <w:abstractNumId w:val="22"/>
  </w:num>
  <w:num w:numId="3" w16cid:durableId="1304232054">
    <w:abstractNumId w:val="17"/>
  </w:num>
  <w:num w:numId="4" w16cid:durableId="1652363266">
    <w:abstractNumId w:val="25"/>
  </w:num>
  <w:num w:numId="5" w16cid:durableId="1185174248">
    <w:abstractNumId w:val="27"/>
  </w:num>
  <w:num w:numId="6" w16cid:durableId="1663849300">
    <w:abstractNumId w:val="32"/>
  </w:num>
  <w:num w:numId="7" w16cid:durableId="1333995438">
    <w:abstractNumId w:val="28"/>
  </w:num>
  <w:num w:numId="8" w16cid:durableId="815999883">
    <w:abstractNumId w:val="10"/>
  </w:num>
  <w:num w:numId="9" w16cid:durableId="287443746">
    <w:abstractNumId w:val="21"/>
  </w:num>
  <w:num w:numId="10" w16cid:durableId="533809557">
    <w:abstractNumId w:val="9"/>
  </w:num>
  <w:num w:numId="11" w16cid:durableId="1450319721">
    <w:abstractNumId w:val="4"/>
  </w:num>
  <w:num w:numId="12" w16cid:durableId="713892898">
    <w:abstractNumId w:val="24"/>
  </w:num>
  <w:num w:numId="13" w16cid:durableId="1918398979">
    <w:abstractNumId w:val="11"/>
  </w:num>
  <w:num w:numId="14" w16cid:durableId="153882386">
    <w:abstractNumId w:val="38"/>
  </w:num>
  <w:num w:numId="15" w16cid:durableId="1545170447">
    <w:abstractNumId w:val="37"/>
  </w:num>
  <w:num w:numId="16" w16cid:durableId="1880163083">
    <w:abstractNumId w:val="36"/>
  </w:num>
  <w:num w:numId="17" w16cid:durableId="1799958486">
    <w:abstractNumId w:val="26"/>
  </w:num>
  <w:num w:numId="18" w16cid:durableId="733742357">
    <w:abstractNumId w:val="7"/>
  </w:num>
  <w:num w:numId="19" w16cid:durableId="1422024580">
    <w:abstractNumId w:val="8"/>
  </w:num>
  <w:num w:numId="20" w16cid:durableId="901673477">
    <w:abstractNumId w:val="33"/>
  </w:num>
  <w:num w:numId="21" w16cid:durableId="973481246">
    <w:abstractNumId w:val="12"/>
  </w:num>
  <w:num w:numId="22" w16cid:durableId="455872720">
    <w:abstractNumId w:val="0"/>
  </w:num>
  <w:num w:numId="23" w16cid:durableId="735663615">
    <w:abstractNumId w:val="20"/>
  </w:num>
  <w:num w:numId="24" w16cid:durableId="963272229">
    <w:abstractNumId w:val="29"/>
  </w:num>
  <w:num w:numId="25" w16cid:durableId="1945260714">
    <w:abstractNumId w:val="13"/>
  </w:num>
  <w:num w:numId="26" w16cid:durableId="1868834622">
    <w:abstractNumId w:val="6"/>
  </w:num>
  <w:num w:numId="27" w16cid:durableId="1158306066">
    <w:abstractNumId w:val="14"/>
  </w:num>
  <w:num w:numId="28" w16cid:durableId="812060630">
    <w:abstractNumId w:val="18"/>
  </w:num>
  <w:num w:numId="29" w16cid:durableId="357196300">
    <w:abstractNumId w:val="16"/>
  </w:num>
  <w:num w:numId="30" w16cid:durableId="1723363818">
    <w:abstractNumId w:val="34"/>
  </w:num>
  <w:num w:numId="31" w16cid:durableId="513878953">
    <w:abstractNumId w:val="5"/>
  </w:num>
  <w:num w:numId="32" w16cid:durableId="530149562">
    <w:abstractNumId w:val="30"/>
  </w:num>
  <w:num w:numId="33" w16cid:durableId="1024480403">
    <w:abstractNumId w:val="1"/>
  </w:num>
  <w:num w:numId="34" w16cid:durableId="996881166">
    <w:abstractNumId w:val="23"/>
  </w:num>
  <w:num w:numId="35" w16cid:durableId="564023416">
    <w:abstractNumId w:val="19"/>
  </w:num>
  <w:num w:numId="36" w16cid:durableId="208349190">
    <w:abstractNumId w:val="3"/>
  </w:num>
  <w:num w:numId="37" w16cid:durableId="329529358">
    <w:abstractNumId w:val="2"/>
  </w:num>
  <w:num w:numId="38" w16cid:durableId="918636306">
    <w:abstractNumId w:val="15"/>
  </w:num>
  <w:num w:numId="39" w16cid:durableId="19045588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A"/>
    <w:rsid w:val="00011F87"/>
    <w:rsid w:val="0001223B"/>
    <w:rsid w:val="0001415F"/>
    <w:rsid w:val="00024923"/>
    <w:rsid w:val="00033E39"/>
    <w:rsid w:val="00034CC2"/>
    <w:rsid w:val="00037239"/>
    <w:rsid w:val="00047642"/>
    <w:rsid w:val="00050706"/>
    <w:rsid w:val="00054A67"/>
    <w:rsid w:val="000565AA"/>
    <w:rsid w:val="0006257D"/>
    <w:rsid w:val="00077925"/>
    <w:rsid w:val="00093CA7"/>
    <w:rsid w:val="00093D1D"/>
    <w:rsid w:val="000949EB"/>
    <w:rsid w:val="000A26E9"/>
    <w:rsid w:val="000A793C"/>
    <w:rsid w:val="000B037B"/>
    <w:rsid w:val="000B1C0F"/>
    <w:rsid w:val="000B6F93"/>
    <w:rsid w:val="000C28C6"/>
    <w:rsid w:val="000C3DDA"/>
    <w:rsid w:val="000C3EFD"/>
    <w:rsid w:val="000D1991"/>
    <w:rsid w:val="000D1C84"/>
    <w:rsid w:val="000F1AF4"/>
    <w:rsid w:val="000F2D14"/>
    <w:rsid w:val="000F6B33"/>
    <w:rsid w:val="00100438"/>
    <w:rsid w:val="001008AD"/>
    <w:rsid w:val="00104CB0"/>
    <w:rsid w:val="001059BA"/>
    <w:rsid w:val="0010607B"/>
    <w:rsid w:val="0011599A"/>
    <w:rsid w:val="001253F0"/>
    <w:rsid w:val="00133652"/>
    <w:rsid w:val="00135CDE"/>
    <w:rsid w:val="00137694"/>
    <w:rsid w:val="001424E5"/>
    <w:rsid w:val="00143994"/>
    <w:rsid w:val="0014471C"/>
    <w:rsid w:val="0014757C"/>
    <w:rsid w:val="001513AB"/>
    <w:rsid w:val="00154041"/>
    <w:rsid w:val="00160383"/>
    <w:rsid w:val="00181551"/>
    <w:rsid w:val="001817CB"/>
    <w:rsid w:val="00181A38"/>
    <w:rsid w:val="00182189"/>
    <w:rsid w:val="001840E9"/>
    <w:rsid w:val="00184F30"/>
    <w:rsid w:val="001853CD"/>
    <w:rsid w:val="00186D07"/>
    <w:rsid w:val="00193628"/>
    <w:rsid w:val="001B0C51"/>
    <w:rsid w:val="001C4CC1"/>
    <w:rsid w:val="001D60B5"/>
    <w:rsid w:val="001F23FD"/>
    <w:rsid w:val="002101A3"/>
    <w:rsid w:val="002230E9"/>
    <w:rsid w:val="00227357"/>
    <w:rsid w:val="00246060"/>
    <w:rsid w:val="00251543"/>
    <w:rsid w:val="00251B47"/>
    <w:rsid w:val="00252530"/>
    <w:rsid w:val="00257A5D"/>
    <w:rsid w:val="00260E62"/>
    <w:rsid w:val="00261446"/>
    <w:rsid w:val="002731EE"/>
    <w:rsid w:val="0027431A"/>
    <w:rsid w:val="00275427"/>
    <w:rsid w:val="00275D5F"/>
    <w:rsid w:val="00280C8B"/>
    <w:rsid w:val="00284E4D"/>
    <w:rsid w:val="002853DD"/>
    <w:rsid w:val="002941DA"/>
    <w:rsid w:val="00295C9F"/>
    <w:rsid w:val="002A4786"/>
    <w:rsid w:val="002B1660"/>
    <w:rsid w:val="002F19C7"/>
    <w:rsid w:val="002F7805"/>
    <w:rsid w:val="00306923"/>
    <w:rsid w:val="00310A1E"/>
    <w:rsid w:val="00313313"/>
    <w:rsid w:val="00317B11"/>
    <w:rsid w:val="00331B88"/>
    <w:rsid w:val="0034015C"/>
    <w:rsid w:val="00347578"/>
    <w:rsid w:val="00347B25"/>
    <w:rsid w:val="00364EEE"/>
    <w:rsid w:val="00370A92"/>
    <w:rsid w:val="00372076"/>
    <w:rsid w:val="00374133"/>
    <w:rsid w:val="003943F6"/>
    <w:rsid w:val="00396347"/>
    <w:rsid w:val="003A18F6"/>
    <w:rsid w:val="003A66EC"/>
    <w:rsid w:val="003C6EE7"/>
    <w:rsid w:val="003C6FBB"/>
    <w:rsid w:val="003C784A"/>
    <w:rsid w:val="003D64EA"/>
    <w:rsid w:val="003E5B1B"/>
    <w:rsid w:val="003F422F"/>
    <w:rsid w:val="003F4326"/>
    <w:rsid w:val="004032C1"/>
    <w:rsid w:val="00430F04"/>
    <w:rsid w:val="004312AC"/>
    <w:rsid w:val="004405FC"/>
    <w:rsid w:val="00443134"/>
    <w:rsid w:val="004440B0"/>
    <w:rsid w:val="004801AA"/>
    <w:rsid w:val="0049193B"/>
    <w:rsid w:val="00493788"/>
    <w:rsid w:val="00494A46"/>
    <w:rsid w:val="00496672"/>
    <w:rsid w:val="004A2131"/>
    <w:rsid w:val="004A6E3D"/>
    <w:rsid w:val="004B2C67"/>
    <w:rsid w:val="004B4A21"/>
    <w:rsid w:val="004C481B"/>
    <w:rsid w:val="004C760E"/>
    <w:rsid w:val="004D27F3"/>
    <w:rsid w:val="004E6313"/>
    <w:rsid w:val="004F6614"/>
    <w:rsid w:val="00502DF6"/>
    <w:rsid w:val="00512C44"/>
    <w:rsid w:val="00516621"/>
    <w:rsid w:val="005178F9"/>
    <w:rsid w:val="0052471F"/>
    <w:rsid w:val="00524747"/>
    <w:rsid w:val="00527A89"/>
    <w:rsid w:val="00531423"/>
    <w:rsid w:val="00532D6B"/>
    <w:rsid w:val="00536A54"/>
    <w:rsid w:val="00536DF6"/>
    <w:rsid w:val="00540570"/>
    <w:rsid w:val="005420E0"/>
    <w:rsid w:val="005431ED"/>
    <w:rsid w:val="00546055"/>
    <w:rsid w:val="00556F32"/>
    <w:rsid w:val="00557213"/>
    <w:rsid w:val="0056671C"/>
    <w:rsid w:val="00567836"/>
    <w:rsid w:val="00570E3D"/>
    <w:rsid w:val="005762E8"/>
    <w:rsid w:val="00592267"/>
    <w:rsid w:val="00592777"/>
    <w:rsid w:val="00595E3F"/>
    <w:rsid w:val="005A1649"/>
    <w:rsid w:val="005A5166"/>
    <w:rsid w:val="005B465C"/>
    <w:rsid w:val="005C22C8"/>
    <w:rsid w:val="005C3A82"/>
    <w:rsid w:val="005C68C8"/>
    <w:rsid w:val="005C6D52"/>
    <w:rsid w:val="005D0A01"/>
    <w:rsid w:val="005D1A9C"/>
    <w:rsid w:val="005E08C3"/>
    <w:rsid w:val="005E14DB"/>
    <w:rsid w:val="005E349D"/>
    <w:rsid w:val="005E37EF"/>
    <w:rsid w:val="005E4517"/>
    <w:rsid w:val="005E51D8"/>
    <w:rsid w:val="005F3A8B"/>
    <w:rsid w:val="005F487D"/>
    <w:rsid w:val="00607909"/>
    <w:rsid w:val="00612829"/>
    <w:rsid w:val="006223FE"/>
    <w:rsid w:val="00627497"/>
    <w:rsid w:val="00636EF8"/>
    <w:rsid w:val="0064230E"/>
    <w:rsid w:val="00645CE1"/>
    <w:rsid w:val="00653540"/>
    <w:rsid w:val="0065434E"/>
    <w:rsid w:val="00665617"/>
    <w:rsid w:val="00671017"/>
    <w:rsid w:val="0067188D"/>
    <w:rsid w:val="00674F55"/>
    <w:rsid w:val="006758A6"/>
    <w:rsid w:val="0067657E"/>
    <w:rsid w:val="00677A04"/>
    <w:rsid w:val="006A5308"/>
    <w:rsid w:val="006D3E0C"/>
    <w:rsid w:val="006E4F90"/>
    <w:rsid w:val="006E6F9C"/>
    <w:rsid w:val="006F0B67"/>
    <w:rsid w:val="006F4F53"/>
    <w:rsid w:val="00702F01"/>
    <w:rsid w:val="0070321E"/>
    <w:rsid w:val="00703324"/>
    <w:rsid w:val="0070383F"/>
    <w:rsid w:val="00711D6D"/>
    <w:rsid w:val="0071723F"/>
    <w:rsid w:val="0072038D"/>
    <w:rsid w:val="00722AE6"/>
    <w:rsid w:val="007236C7"/>
    <w:rsid w:val="0072607D"/>
    <w:rsid w:val="00732F00"/>
    <w:rsid w:val="00745511"/>
    <w:rsid w:val="007532FF"/>
    <w:rsid w:val="00765D0D"/>
    <w:rsid w:val="00766010"/>
    <w:rsid w:val="00770F83"/>
    <w:rsid w:val="00776097"/>
    <w:rsid w:val="00776D8A"/>
    <w:rsid w:val="00791795"/>
    <w:rsid w:val="007922BD"/>
    <w:rsid w:val="00792F39"/>
    <w:rsid w:val="00794BA2"/>
    <w:rsid w:val="007B180D"/>
    <w:rsid w:val="007B7BE7"/>
    <w:rsid w:val="007C12D3"/>
    <w:rsid w:val="007C3100"/>
    <w:rsid w:val="007C4EFD"/>
    <w:rsid w:val="007D05E3"/>
    <w:rsid w:val="007D4105"/>
    <w:rsid w:val="007D7C1E"/>
    <w:rsid w:val="007E1FE0"/>
    <w:rsid w:val="007F40E5"/>
    <w:rsid w:val="007F6033"/>
    <w:rsid w:val="008021BA"/>
    <w:rsid w:val="00805F6A"/>
    <w:rsid w:val="00806FB4"/>
    <w:rsid w:val="00812D51"/>
    <w:rsid w:val="008238BA"/>
    <w:rsid w:val="00825284"/>
    <w:rsid w:val="00825A04"/>
    <w:rsid w:val="00832597"/>
    <w:rsid w:val="00832A50"/>
    <w:rsid w:val="00832EEA"/>
    <w:rsid w:val="0083351D"/>
    <w:rsid w:val="00835A9A"/>
    <w:rsid w:val="00836279"/>
    <w:rsid w:val="008370D8"/>
    <w:rsid w:val="00843F8A"/>
    <w:rsid w:val="00854673"/>
    <w:rsid w:val="00855EB7"/>
    <w:rsid w:val="00871BEF"/>
    <w:rsid w:val="00873194"/>
    <w:rsid w:val="008733D1"/>
    <w:rsid w:val="00874E23"/>
    <w:rsid w:val="0088412D"/>
    <w:rsid w:val="008865A9"/>
    <w:rsid w:val="00890ACB"/>
    <w:rsid w:val="008C39FD"/>
    <w:rsid w:val="008D0FE8"/>
    <w:rsid w:val="008D1246"/>
    <w:rsid w:val="008D6B69"/>
    <w:rsid w:val="008E13D8"/>
    <w:rsid w:val="008E6D84"/>
    <w:rsid w:val="008F036D"/>
    <w:rsid w:val="00904A19"/>
    <w:rsid w:val="00905DC6"/>
    <w:rsid w:val="009320A4"/>
    <w:rsid w:val="00932C29"/>
    <w:rsid w:val="00953276"/>
    <w:rsid w:val="009539D3"/>
    <w:rsid w:val="00957314"/>
    <w:rsid w:val="00997071"/>
    <w:rsid w:val="009A1496"/>
    <w:rsid w:val="009A2944"/>
    <w:rsid w:val="009B289F"/>
    <w:rsid w:val="009B5F00"/>
    <w:rsid w:val="009B7411"/>
    <w:rsid w:val="009D119C"/>
    <w:rsid w:val="009D48F2"/>
    <w:rsid w:val="009D7AD0"/>
    <w:rsid w:val="009E2128"/>
    <w:rsid w:val="009E315B"/>
    <w:rsid w:val="009E52C6"/>
    <w:rsid w:val="009E6EE3"/>
    <w:rsid w:val="009F1EC3"/>
    <w:rsid w:val="009F6A6F"/>
    <w:rsid w:val="00A01AEA"/>
    <w:rsid w:val="00A02CC1"/>
    <w:rsid w:val="00A0731D"/>
    <w:rsid w:val="00A13C00"/>
    <w:rsid w:val="00A14280"/>
    <w:rsid w:val="00A15F40"/>
    <w:rsid w:val="00A31ACB"/>
    <w:rsid w:val="00A3730F"/>
    <w:rsid w:val="00A3736C"/>
    <w:rsid w:val="00A4104B"/>
    <w:rsid w:val="00A41CCE"/>
    <w:rsid w:val="00A50542"/>
    <w:rsid w:val="00A541EB"/>
    <w:rsid w:val="00A54C15"/>
    <w:rsid w:val="00A55F2B"/>
    <w:rsid w:val="00A57B53"/>
    <w:rsid w:val="00A63A96"/>
    <w:rsid w:val="00A71B36"/>
    <w:rsid w:val="00A76969"/>
    <w:rsid w:val="00A76C6E"/>
    <w:rsid w:val="00A82E1C"/>
    <w:rsid w:val="00A831C0"/>
    <w:rsid w:val="00A9031A"/>
    <w:rsid w:val="00A934CF"/>
    <w:rsid w:val="00A9368C"/>
    <w:rsid w:val="00AA5F23"/>
    <w:rsid w:val="00AB06B4"/>
    <w:rsid w:val="00AB2160"/>
    <w:rsid w:val="00AB555B"/>
    <w:rsid w:val="00AB6E99"/>
    <w:rsid w:val="00AC7AA8"/>
    <w:rsid w:val="00AD237F"/>
    <w:rsid w:val="00AD6A59"/>
    <w:rsid w:val="00AE1163"/>
    <w:rsid w:val="00AE2F6E"/>
    <w:rsid w:val="00AF09F5"/>
    <w:rsid w:val="00AF0B80"/>
    <w:rsid w:val="00AF1BC5"/>
    <w:rsid w:val="00AF351A"/>
    <w:rsid w:val="00AF5CF8"/>
    <w:rsid w:val="00B05C95"/>
    <w:rsid w:val="00B1112A"/>
    <w:rsid w:val="00B33BCB"/>
    <w:rsid w:val="00B51D44"/>
    <w:rsid w:val="00B535C1"/>
    <w:rsid w:val="00B54CA0"/>
    <w:rsid w:val="00B628CC"/>
    <w:rsid w:val="00B633EA"/>
    <w:rsid w:val="00B65CD1"/>
    <w:rsid w:val="00B75346"/>
    <w:rsid w:val="00B82270"/>
    <w:rsid w:val="00B82C0F"/>
    <w:rsid w:val="00B874A7"/>
    <w:rsid w:val="00B93760"/>
    <w:rsid w:val="00B9398C"/>
    <w:rsid w:val="00B93A23"/>
    <w:rsid w:val="00B97619"/>
    <w:rsid w:val="00B97AAB"/>
    <w:rsid w:val="00B97CB5"/>
    <w:rsid w:val="00BA3285"/>
    <w:rsid w:val="00BB453D"/>
    <w:rsid w:val="00BB7E4F"/>
    <w:rsid w:val="00BC33EC"/>
    <w:rsid w:val="00BC71A8"/>
    <w:rsid w:val="00BD2A43"/>
    <w:rsid w:val="00BD618C"/>
    <w:rsid w:val="00BE3A4D"/>
    <w:rsid w:val="00C0387A"/>
    <w:rsid w:val="00C04A66"/>
    <w:rsid w:val="00C04C2D"/>
    <w:rsid w:val="00C06E6A"/>
    <w:rsid w:val="00C14FE2"/>
    <w:rsid w:val="00C22273"/>
    <w:rsid w:val="00C23EB8"/>
    <w:rsid w:val="00C266AE"/>
    <w:rsid w:val="00C26ABA"/>
    <w:rsid w:val="00C31929"/>
    <w:rsid w:val="00C32751"/>
    <w:rsid w:val="00C401F6"/>
    <w:rsid w:val="00C4348C"/>
    <w:rsid w:val="00C45B61"/>
    <w:rsid w:val="00C50DEB"/>
    <w:rsid w:val="00C51EAC"/>
    <w:rsid w:val="00C52362"/>
    <w:rsid w:val="00C536A7"/>
    <w:rsid w:val="00C555AE"/>
    <w:rsid w:val="00C66AE4"/>
    <w:rsid w:val="00C71400"/>
    <w:rsid w:val="00C7573E"/>
    <w:rsid w:val="00C75855"/>
    <w:rsid w:val="00C81133"/>
    <w:rsid w:val="00C82C35"/>
    <w:rsid w:val="00C84F71"/>
    <w:rsid w:val="00C914B1"/>
    <w:rsid w:val="00CB00A9"/>
    <w:rsid w:val="00CB4CDD"/>
    <w:rsid w:val="00CB7D38"/>
    <w:rsid w:val="00CC02F2"/>
    <w:rsid w:val="00CC5401"/>
    <w:rsid w:val="00CC597E"/>
    <w:rsid w:val="00CD4AC0"/>
    <w:rsid w:val="00CD4BD0"/>
    <w:rsid w:val="00CD6C80"/>
    <w:rsid w:val="00CE0761"/>
    <w:rsid w:val="00CE2A97"/>
    <w:rsid w:val="00CE450D"/>
    <w:rsid w:val="00CE7ACF"/>
    <w:rsid w:val="00CF626E"/>
    <w:rsid w:val="00D04409"/>
    <w:rsid w:val="00D0575B"/>
    <w:rsid w:val="00D16170"/>
    <w:rsid w:val="00D20810"/>
    <w:rsid w:val="00D23B74"/>
    <w:rsid w:val="00D25D11"/>
    <w:rsid w:val="00D31BAD"/>
    <w:rsid w:val="00D347D2"/>
    <w:rsid w:val="00D35270"/>
    <w:rsid w:val="00D42AF8"/>
    <w:rsid w:val="00D445DA"/>
    <w:rsid w:val="00D44884"/>
    <w:rsid w:val="00D50DB4"/>
    <w:rsid w:val="00D53A1A"/>
    <w:rsid w:val="00D67000"/>
    <w:rsid w:val="00D71EE5"/>
    <w:rsid w:val="00D75468"/>
    <w:rsid w:val="00D75C14"/>
    <w:rsid w:val="00D82F35"/>
    <w:rsid w:val="00D8446A"/>
    <w:rsid w:val="00D859BA"/>
    <w:rsid w:val="00D860D4"/>
    <w:rsid w:val="00D8614C"/>
    <w:rsid w:val="00DA32B2"/>
    <w:rsid w:val="00DB53A7"/>
    <w:rsid w:val="00DC37E7"/>
    <w:rsid w:val="00DC7999"/>
    <w:rsid w:val="00DD2642"/>
    <w:rsid w:val="00DD3760"/>
    <w:rsid w:val="00DD487D"/>
    <w:rsid w:val="00DE0829"/>
    <w:rsid w:val="00DF1BB7"/>
    <w:rsid w:val="00DF61EB"/>
    <w:rsid w:val="00E142EA"/>
    <w:rsid w:val="00E15ECC"/>
    <w:rsid w:val="00E22490"/>
    <w:rsid w:val="00E25F86"/>
    <w:rsid w:val="00E262FC"/>
    <w:rsid w:val="00E4440B"/>
    <w:rsid w:val="00E44ADD"/>
    <w:rsid w:val="00E516A1"/>
    <w:rsid w:val="00E54D85"/>
    <w:rsid w:val="00E56222"/>
    <w:rsid w:val="00E60321"/>
    <w:rsid w:val="00E65825"/>
    <w:rsid w:val="00E65AE1"/>
    <w:rsid w:val="00E72380"/>
    <w:rsid w:val="00E80155"/>
    <w:rsid w:val="00E96E13"/>
    <w:rsid w:val="00E97E4E"/>
    <w:rsid w:val="00EA22D5"/>
    <w:rsid w:val="00EA38B3"/>
    <w:rsid w:val="00EA3A44"/>
    <w:rsid w:val="00EC4CC4"/>
    <w:rsid w:val="00EC6FB0"/>
    <w:rsid w:val="00EE151F"/>
    <w:rsid w:val="00EF149C"/>
    <w:rsid w:val="00F05A8C"/>
    <w:rsid w:val="00F17C57"/>
    <w:rsid w:val="00F26F34"/>
    <w:rsid w:val="00F3193F"/>
    <w:rsid w:val="00F3339B"/>
    <w:rsid w:val="00F35218"/>
    <w:rsid w:val="00F37521"/>
    <w:rsid w:val="00F42F49"/>
    <w:rsid w:val="00F436F7"/>
    <w:rsid w:val="00F53135"/>
    <w:rsid w:val="00F63DFB"/>
    <w:rsid w:val="00F6652C"/>
    <w:rsid w:val="00F714F4"/>
    <w:rsid w:val="00F751B5"/>
    <w:rsid w:val="00F75993"/>
    <w:rsid w:val="00F859F5"/>
    <w:rsid w:val="00F912A6"/>
    <w:rsid w:val="00FA1FAF"/>
    <w:rsid w:val="00FB27DB"/>
    <w:rsid w:val="00FB412A"/>
    <w:rsid w:val="00FB4822"/>
    <w:rsid w:val="00FC1FCE"/>
    <w:rsid w:val="00FC60CF"/>
    <w:rsid w:val="00FC6466"/>
    <w:rsid w:val="00FD3BA6"/>
    <w:rsid w:val="00FD50DF"/>
    <w:rsid w:val="00FD706F"/>
    <w:rsid w:val="00FD7C68"/>
    <w:rsid w:val="00FE204C"/>
    <w:rsid w:val="00FE3AD5"/>
    <w:rsid w:val="00FF4291"/>
    <w:rsid w:val="00FF4A05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474F8"/>
  <w15:chartTrackingRefBased/>
  <w15:docId w15:val="{766671F5-D3B4-4BCA-8F17-AB00ED17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Normal"/>
    <w:link w:val="Heading1Char"/>
    <w:uiPriority w:val="9"/>
    <w:qFormat/>
    <w:rsid w:val="00137694"/>
    <w:pPr>
      <w:keepNext/>
      <w:keepLines/>
      <w:numPr>
        <w:numId w:val="3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94"/>
    <w:pPr>
      <w:keepNext/>
      <w:keepLines/>
      <w:numPr>
        <w:ilvl w:val="1"/>
        <w:numId w:val="3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694"/>
    <w:pPr>
      <w:keepNext/>
      <w:keepLines/>
      <w:numPr>
        <w:ilvl w:val="2"/>
        <w:numId w:val="3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694"/>
    <w:pPr>
      <w:keepNext/>
      <w:keepLines/>
      <w:numPr>
        <w:ilvl w:val="3"/>
        <w:numId w:val="3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694"/>
    <w:pPr>
      <w:keepNext/>
      <w:keepLines/>
      <w:numPr>
        <w:ilvl w:val="4"/>
        <w:numId w:val="3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694"/>
    <w:pPr>
      <w:keepNext/>
      <w:keepLines/>
      <w:numPr>
        <w:ilvl w:val="5"/>
        <w:numId w:val="3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694"/>
    <w:pPr>
      <w:keepNext/>
      <w:keepLines/>
      <w:numPr>
        <w:ilvl w:val="6"/>
        <w:numId w:val="3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694"/>
    <w:pPr>
      <w:keepNext/>
      <w:keepLines/>
      <w:numPr>
        <w:ilvl w:val="7"/>
        <w:numId w:val="3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694"/>
    <w:pPr>
      <w:keepNext/>
      <w:keepLines/>
      <w:numPr>
        <w:ilvl w:val="8"/>
        <w:numId w:val="3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80"/>
  </w:style>
  <w:style w:type="paragraph" w:styleId="Footer">
    <w:name w:val="footer"/>
    <w:basedOn w:val="Normal"/>
    <w:link w:val="FooterChar"/>
    <w:uiPriority w:val="99"/>
    <w:unhideWhenUsed/>
    <w:rsid w:val="00E7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80"/>
  </w:style>
  <w:style w:type="paragraph" w:styleId="ListParagraph">
    <w:name w:val="List Paragraph"/>
    <w:basedOn w:val="Normal"/>
    <w:uiPriority w:val="34"/>
    <w:qFormat/>
    <w:rsid w:val="00012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A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6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6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6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6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6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6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6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43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0A0A-3CD6-4272-BCA2-696E74A5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Kathren Coleman</dc:creator>
  <cp:keywords/>
  <dc:description/>
  <cp:lastModifiedBy>Cheri Maki</cp:lastModifiedBy>
  <cp:revision>2</cp:revision>
  <cp:lastPrinted>2024-08-21T15:42:00Z</cp:lastPrinted>
  <dcterms:created xsi:type="dcterms:W3CDTF">2024-09-10T18:00:00Z</dcterms:created>
  <dcterms:modified xsi:type="dcterms:W3CDTF">2024-09-10T18:00:00Z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e12d612f60fdebc02cebb1ceebc351c48fbd7b83a023ed66d17f9851a30be45c</vt:lpwstr>
  </property>
</Properties>
</file>